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A2" w:rsidRPr="00D73FA2" w:rsidRDefault="00D73FA2" w:rsidP="008372EC">
      <w:pPr>
        <w:snapToGrid w:val="0"/>
        <w:spacing w:afterLines="50" w:after="120" w:line="240" w:lineRule="auto"/>
        <w:jc w:val="center"/>
        <w:rPr>
          <w:rFonts w:ascii="Arial" w:hAnsi="Arial" w:cs="Arial"/>
          <w:sz w:val="32"/>
          <w:szCs w:val="32"/>
        </w:rPr>
      </w:pPr>
      <w:r w:rsidRPr="00D73FA2">
        <w:rPr>
          <w:rFonts w:ascii="Arial" w:hAnsi="Arial" w:cs="Arial"/>
          <w:sz w:val="32"/>
          <w:szCs w:val="32"/>
        </w:rPr>
        <w:t>Note before Operation for CH</w:t>
      </w:r>
      <w:r w:rsidRPr="00D73FA2">
        <w:rPr>
          <w:rFonts w:ascii="Arial" w:hAnsi="Arial" w:cs="Arial"/>
          <w:sz w:val="32"/>
          <w:szCs w:val="32"/>
          <w:vertAlign w:val="subscript"/>
        </w:rPr>
        <w:t>3</w:t>
      </w:r>
      <w:r w:rsidRPr="00D73FA2">
        <w:rPr>
          <w:rFonts w:ascii="Arial" w:hAnsi="Arial" w:cs="Arial"/>
          <w:sz w:val="32"/>
          <w:szCs w:val="32"/>
        </w:rPr>
        <w:t>SH</w:t>
      </w:r>
    </w:p>
    <w:p w:rsidR="005C5A17" w:rsidRPr="00D73FA2" w:rsidRDefault="005C5A17" w:rsidP="008372EC">
      <w:pPr>
        <w:snapToGrid w:val="0"/>
        <w:spacing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FA2">
        <w:rPr>
          <w:rFonts w:ascii="Times New Roman" w:hAnsi="Times New Roman" w:cs="Times New Roman"/>
          <w:sz w:val="24"/>
          <w:szCs w:val="24"/>
        </w:rPr>
        <w:t>LAB401/411</w:t>
      </w:r>
    </w:p>
    <w:p w:rsidR="005C5A17" w:rsidRPr="00177729" w:rsidRDefault="005C5A17" w:rsidP="008372EC">
      <w:pPr>
        <w:snapToGrid w:val="0"/>
        <w:spacing w:afterLines="50"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在</w:t>
      </w:r>
      <w:r w:rsidR="00FC2BEA">
        <w:rPr>
          <w:rFonts w:ascii="Times New Roman" w:hAnsi="Times New Roman" w:cs="Times New Roman" w:hint="eastAsia"/>
        </w:rPr>
        <w:t>使</w:t>
      </w:r>
      <w:r>
        <w:rPr>
          <w:rFonts w:ascii="Times New Roman" w:hAnsi="Times New Roman" w:cs="Times New Roman" w:hint="eastAsia"/>
        </w:rPr>
        <w:t>用可能有</w:t>
      </w:r>
      <w:r w:rsidRPr="00177729">
        <w:rPr>
          <w:rFonts w:ascii="Times New Roman" w:hAnsi="Times New Roman" w:cs="Times New Roman"/>
        </w:rPr>
        <w:t>害物質或危險操作前，操作者應</w:t>
      </w:r>
      <w:proofErr w:type="gramStart"/>
      <w:r>
        <w:rPr>
          <w:rFonts w:ascii="Times New Roman" w:hAnsi="Times New Roman" w:cs="Times New Roman" w:hint="eastAsia"/>
        </w:rPr>
        <w:t>填此表</w:t>
      </w:r>
      <w:proofErr w:type="gramEnd"/>
      <w:r>
        <w:rPr>
          <w:rFonts w:ascii="Times New Roman" w:hAnsi="Times New Roman" w:cs="Times New Roman" w:hint="eastAsia"/>
        </w:rPr>
        <w:t>，</w:t>
      </w:r>
      <w:r w:rsidRPr="00177729">
        <w:rPr>
          <w:rFonts w:ascii="Times New Roman" w:hAnsi="Times New Roman" w:cs="Times New Roman"/>
        </w:rPr>
        <w:t>提出危險評估及避險、應變規劃，並經</w:t>
      </w:r>
      <w:r w:rsidRPr="00177729">
        <w:rPr>
          <w:rFonts w:ascii="Times New Roman" w:hAnsi="Times New Roman" w:cs="Times New Roman"/>
        </w:rPr>
        <w:t>LAB</w:t>
      </w:r>
      <w:r w:rsidRPr="00177729">
        <w:rPr>
          <w:rFonts w:ascii="Times New Roman" w:hAnsi="Times New Roman" w:cs="Times New Roman"/>
        </w:rPr>
        <w:t>主持人審核通過後，才能使用、操作。</w:t>
      </w:r>
    </w:p>
    <w:tbl>
      <w:tblPr>
        <w:tblStyle w:val="a6"/>
        <w:tblW w:w="9962" w:type="dxa"/>
        <w:tblLayout w:type="fixed"/>
        <w:tblLook w:val="04A0" w:firstRow="1" w:lastRow="0" w:firstColumn="1" w:lastColumn="0" w:noHBand="0" w:noVBand="1"/>
      </w:tblPr>
      <w:tblGrid>
        <w:gridCol w:w="576"/>
        <w:gridCol w:w="1233"/>
        <w:gridCol w:w="1418"/>
        <w:gridCol w:w="992"/>
        <w:gridCol w:w="1701"/>
        <w:gridCol w:w="1559"/>
        <w:gridCol w:w="2483"/>
      </w:tblGrid>
      <w:tr w:rsidR="005C5A17" w:rsidRPr="00177729" w:rsidTr="00FC2BEA">
        <w:tc>
          <w:tcPr>
            <w:tcW w:w="576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版本</w:t>
            </w:r>
          </w:p>
        </w:tc>
        <w:tc>
          <w:tcPr>
            <w:tcW w:w="123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填表人</w:t>
            </w:r>
          </w:p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(</w:t>
            </w:r>
            <w:r w:rsidRPr="00177729">
              <w:rPr>
                <w:rFonts w:ascii="Times New Roman" w:hAnsi="Times New Roman" w:cs="Times New Roman"/>
              </w:rPr>
              <w:t>使用人</w:t>
            </w:r>
            <w:r w:rsidRPr="0017772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填表日期</w:t>
            </w:r>
          </w:p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 w:hint="eastAsia"/>
              </w:rPr>
              <w:t>yy</w:t>
            </w:r>
            <w:r w:rsidRPr="00177729">
              <w:rPr>
                <w:rFonts w:ascii="Times New Roman" w:hAnsi="Times New Roman" w:cs="Times New Roman"/>
              </w:rPr>
              <w:t>-mmdd</w:t>
            </w:r>
          </w:p>
        </w:tc>
        <w:tc>
          <w:tcPr>
            <w:tcW w:w="992" w:type="dxa"/>
            <w:tcBorders>
              <w:lef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審核人</w:t>
            </w:r>
          </w:p>
        </w:tc>
        <w:tc>
          <w:tcPr>
            <w:tcW w:w="1701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審核結果</w:t>
            </w:r>
          </w:p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審核日期</w:t>
            </w:r>
          </w:p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 w:hint="eastAsia"/>
              </w:rPr>
              <w:t>yy</w:t>
            </w:r>
            <w:r w:rsidRPr="00177729">
              <w:rPr>
                <w:rFonts w:ascii="Times New Roman" w:hAnsi="Times New Roman" w:cs="Times New Roman"/>
              </w:rPr>
              <w:t>-mmdd</w:t>
            </w:r>
          </w:p>
        </w:tc>
        <w:tc>
          <w:tcPr>
            <w:tcW w:w="248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備註</w:t>
            </w:r>
          </w:p>
        </w:tc>
      </w:tr>
      <w:tr w:rsidR="005C5A17" w:rsidRPr="00177729" w:rsidTr="00FC2BEA">
        <w:tc>
          <w:tcPr>
            <w:tcW w:w="576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1st</w:t>
            </w:r>
          </w:p>
        </w:tc>
        <w:tc>
          <w:tcPr>
            <w:tcW w:w="123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林俊佑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2017-0905</w:t>
            </w:r>
          </w:p>
        </w:tc>
        <w:tc>
          <w:tcPr>
            <w:tcW w:w="992" w:type="dxa"/>
            <w:tcBorders>
              <w:lef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林志民</w:t>
            </w:r>
          </w:p>
        </w:tc>
        <w:tc>
          <w:tcPr>
            <w:tcW w:w="1701" w:type="dxa"/>
          </w:tcPr>
          <w:p w:rsidR="00FC2BEA" w:rsidRPr="00177729" w:rsidRDefault="00FC2BEA" w:rsidP="00FC2BEA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需修正</w:t>
            </w:r>
          </w:p>
        </w:tc>
        <w:tc>
          <w:tcPr>
            <w:tcW w:w="1559" w:type="dxa"/>
          </w:tcPr>
          <w:p w:rsidR="005C5A17" w:rsidRPr="00177729" w:rsidRDefault="00FC2BEA" w:rsidP="00FC2BEA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2017-09</w:t>
            </w:r>
            <w:r>
              <w:rPr>
                <w:rFonts w:ascii="Times New Roman" w:hAnsi="Times New Roman" w:cs="Times New Roman" w:hint="eastAsia"/>
              </w:rPr>
              <w:t>07</w:t>
            </w:r>
            <w:bookmarkStart w:id="0" w:name="_GoBack"/>
            <w:bookmarkEnd w:id="0"/>
          </w:p>
        </w:tc>
        <w:tc>
          <w:tcPr>
            <w:tcW w:w="2483" w:type="dxa"/>
          </w:tcPr>
          <w:p w:rsidR="005C5A17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</w:tr>
      <w:tr w:rsidR="005C5A17" w:rsidRPr="00177729" w:rsidTr="00FC2BEA">
        <w:tc>
          <w:tcPr>
            <w:tcW w:w="576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2nd</w:t>
            </w:r>
          </w:p>
        </w:tc>
        <w:tc>
          <w:tcPr>
            <w:tcW w:w="1233" w:type="dxa"/>
          </w:tcPr>
          <w:p w:rsidR="005C5A17" w:rsidRPr="00177729" w:rsidRDefault="00FC2BEA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林志民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:rsidR="005C5A17" w:rsidRPr="00177729" w:rsidRDefault="00FC2BEA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2017-0912</w:t>
            </w:r>
          </w:p>
        </w:tc>
        <w:tc>
          <w:tcPr>
            <w:tcW w:w="992" w:type="dxa"/>
            <w:tcBorders>
              <w:left w:val="single" w:sz="12" w:space="0" w:color="auto"/>
            </w:tcBorders>
          </w:tcPr>
          <w:p w:rsidR="005C5A17" w:rsidRPr="00177729" w:rsidRDefault="00FC2BEA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林志民</w:t>
            </w:r>
          </w:p>
        </w:tc>
        <w:tc>
          <w:tcPr>
            <w:tcW w:w="1701" w:type="dxa"/>
          </w:tcPr>
          <w:p w:rsidR="005C5A17" w:rsidRPr="00177729" w:rsidRDefault="00FC2BEA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通過</w:t>
            </w:r>
          </w:p>
        </w:tc>
        <w:tc>
          <w:tcPr>
            <w:tcW w:w="1559" w:type="dxa"/>
          </w:tcPr>
          <w:p w:rsidR="005C5A17" w:rsidRPr="00177729" w:rsidRDefault="00FC2BEA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2017-0912</w:t>
            </w:r>
          </w:p>
        </w:tc>
        <w:tc>
          <w:tcPr>
            <w:tcW w:w="248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</w:tr>
      <w:tr w:rsidR="005C5A17" w:rsidRPr="00177729" w:rsidTr="00FC2BEA">
        <w:tc>
          <w:tcPr>
            <w:tcW w:w="576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  <w:r w:rsidRPr="00177729">
              <w:rPr>
                <w:rFonts w:ascii="Times New Roman" w:hAnsi="Times New Roman" w:cs="Times New Roman"/>
              </w:rPr>
              <w:t>3rd</w:t>
            </w:r>
          </w:p>
        </w:tc>
        <w:tc>
          <w:tcPr>
            <w:tcW w:w="123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83" w:type="dxa"/>
          </w:tcPr>
          <w:p w:rsidR="005C5A17" w:rsidRPr="00177729" w:rsidRDefault="005C5A17" w:rsidP="008372EC">
            <w:pPr>
              <w:snapToGrid w:val="0"/>
              <w:spacing w:afterLines="50" w:after="120"/>
              <w:rPr>
                <w:rFonts w:ascii="Times New Roman" w:hAnsi="Times New Roman" w:cs="Times New Roman"/>
              </w:rPr>
            </w:pPr>
          </w:p>
        </w:tc>
      </w:tr>
    </w:tbl>
    <w:p w:rsidR="00BE2E8D" w:rsidRPr="00BE2E8D" w:rsidRDefault="00956610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  <w:bCs/>
          <w:color w:val="222222"/>
        </w:rPr>
      </w:pPr>
      <w:r w:rsidRPr="00BE2E8D">
        <w:rPr>
          <w:rFonts w:ascii="Times New Roman" w:hAnsi="Times New Roman" w:cs="Times New Roman"/>
        </w:rPr>
        <w:t>危害物質或危險操作名稱：</w:t>
      </w:r>
    </w:p>
    <w:p w:rsidR="00EA1239" w:rsidRPr="00BE2E8D" w:rsidRDefault="00956610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  <w:bCs/>
          <w:color w:val="222222"/>
        </w:rPr>
      </w:pPr>
      <w:proofErr w:type="spellStart"/>
      <w:r w:rsidRPr="00BE2E8D">
        <w:rPr>
          <w:rFonts w:ascii="Times New Roman" w:hAnsi="Times New Roman" w:cs="Times New Roman"/>
        </w:rPr>
        <w:t>Methanethiol</w:t>
      </w:r>
      <w:proofErr w:type="spellEnd"/>
      <w:r w:rsidRPr="00BE2E8D">
        <w:rPr>
          <w:rFonts w:ascii="Times New Roman" w:hAnsi="Times New Roman" w:cs="Times New Roman"/>
        </w:rPr>
        <w:t xml:space="preserve">, Methyl </w:t>
      </w:r>
      <w:proofErr w:type="spellStart"/>
      <w:r w:rsidRPr="00BE2E8D">
        <w:rPr>
          <w:rFonts w:ascii="Times New Roman" w:hAnsi="Times New Roman" w:cs="Times New Roman"/>
        </w:rPr>
        <w:t>mercaptan</w:t>
      </w:r>
      <w:proofErr w:type="spellEnd"/>
      <w:r w:rsidRPr="00BE2E8D">
        <w:rPr>
          <w:rFonts w:ascii="Times New Roman" w:hAnsi="Times New Roman" w:cs="Times New Roman"/>
        </w:rPr>
        <w:t xml:space="preserve">, </w:t>
      </w:r>
      <w:proofErr w:type="spellStart"/>
      <w:r w:rsidRPr="00BE2E8D">
        <w:rPr>
          <w:rFonts w:ascii="Times New Roman" w:hAnsi="Times New Roman" w:cs="Times New Roman"/>
          <w:color w:val="000000"/>
        </w:rPr>
        <w:t>Mercaptomethane</w:t>
      </w:r>
      <w:proofErr w:type="spellEnd"/>
      <w:r w:rsidRPr="00BE2E8D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BE2E8D">
        <w:rPr>
          <w:rFonts w:ascii="Times New Roman" w:hAnsi="Times New Roman" w:cs="Times New Roman"/>
          <w:color w:val="000000"/>
        </w:rPr>
        <w:t>Methiol</w:t>
      </w:r>
      <w:proofErr w:type="spellEnd"/>
      <w:r w:rsidRPr="00BE2E8D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BE2E8D">
        <w:rPr>
          <w:rFonts w:ascii="Times New Roman" w:hAnsi="Times New Roman" w:cs="Times New Roman"/>
          <w:color w:val="000000"/>
        </w:rPr>
        <w:t>Thiomethyl</w:t>
      </w:r>
      <w:proofErr w:type="spellEnd"/>
      <w:r w:rsidRPr="00BE2E8D">
        <w:rPr>
          <w:rFonts w:ascii="Times New Roman" w:hAnsi="Times New Roman" w:cs="Times New Roman"/>
          <w:color w:val="000000"/>
        </w:rPr>
        <w:t xml:space="preserve"> alcohol, </w:t>
      </w:r>
      <w:proofErr w:type="spellStart"/>
      <w:r w:rsidRPr="00BE2E8D">
        <w:rPr>
          <w:rFonts w:ascii="Times New Roman" w:hAnsi="Times New Roman" w:cs="Times New Roman"/>
          <w:color w:val="000000"/>
        </w:rPr>
        <w:t>Methylthiol</w:t>
      </w:r>
      <w:proofErr w:type="spellEnd"/>
      <w:r w:rsidRPr="00BE2E8D">
        <w:rPr>
          <w:rFonts w:ascii="Times New Roman" w:hAnsi="Times New Roman" w:cs="Times New Roman"/>
          <w:color w:val="000000"/>
        </w:rPr>
        <w:t xml:space="preserve">, </w:t>
      </w:r>
      <w:r w:rsidRPr="00BE2E8D">
        <w:rPr>
          <w:rFonts w:ascii="Times New Roman" w:hAnsi="Times New Roman" w:cs="Times New Roman"/>
          <w:bCs/>
          <w:color w:val="222222"/>
        </w:rPr>
        <w:t>甲</w:t>
      </w:r>
      <w:proofErr w:type="gramStart"/>
      <w:r w:rsidRPr="00BE2E8D">
        <w:rPr>
          <w:rFonts w:ascii="Times New Roman" w:hAnsi="Times New Roman" w:cs="Times New Roman"/>
          <w:bCs/>
          <w:color w:val="222222"/>
        </w:rPr>
        <w:t>硫醇</w:t>
      </w:r>
      <w:r w:rsidRPr="00BE2E8D">
        <w:rPr>
          <w:rFonts w:ascii="Times New Roman" w:hAnsi="Times New Roman" w:cs="Times New Roman"/>
          <w:bCs/>
          <w:color w:val="222222"/>
        </w:rPr>
        <w:t xml:space="preserve">, </w:t>
      </w:r>
      <w:r w:rsidRPr="00BE2E8D">
        <w:rPr>
          <w:rFonts w:ascii="Times New Roman" w:hAnsi="Times New Roman" w:cs="Times New Roman"/>
          <w:bCs/>
          <w:color w:val="222222"/>
        </w:rPr>
        <w:t>巰</w:t>
      </w:r>
      <w:proofErr w:type="gramEnd"/>
      <w:r w:rsidRPr="00BE2E8D">
        <w:rPr>
          <w:rFonts w:ascii="Times New Roman" w:hAnsi="Times New Roman" w:cs="Times New Roman"/>
          <w:bCs/>
          <w:color w:val="222222"/>
        </w:rPr>
        <w:t>基甲烷</w:t>
      </w:r>
      <w:r w:rsidRPr="00BE2E8D">
        <w:rPr>
          <w:rFonts w:ascii="Times New Roman" w:hAnsi="Times New Roman" w:cs="Times New Roman"/>
          <w:color w:val="222222"/>
        </w:rPr>
        <w:t xml:space="preserve">, </w:t>
      </w:r>
      <w:proofErr w:type="gramStart"/>
      <w:r w:rsidRPr="00BE2E8D">
        <w:rPr>
          <w:rFonts w:ascii="Times New Roman" w:hAnsi="Times New Roman" w:cs="Times New Roman"/>
          <w:bCs/>
          <w:color w:val="222222"/>
        </w:rPr>
        <w:t>硫氫甲烷</w:t>
      </w:r>
      <w:proofErr w:type="gramEnd"/>
      <w:r w:rsidRPr="00BE2E8D">
        <w:rPr>
          <w:rFonts w:ascii="Times New Roman" w:hAnsi="Times New Roman" w:cs="Times New Roman"/>
          <w:bCs/>
          <w:color w:val="222222"/>
        </w:rPr>
        <w:t>, CH3SH</w:t>
      </w:r>
    </w:p>
    <w:p w:rsidR="00BE2E8D" w:rsidRDefault="00956610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基本物理、化學、生物毒性等性質：</w:t>
      </w:r>
    </w:p>
    <w:p w:rsidR="00AD3CD3" w:rsidRDefault="00956610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8372EC">
        <w:rPr>
          <w:rFonts w:ascii="Times New Roman" w:hAnsi="Times New Roman" w:cs="Times New Roman"/>
          <w:color w:val="FF0000"/>
        </w:rPr>
        <w:t>沸點</w:t>
      </w:r>
      <w:r w:rsidR="00F4744D" w:rsidRPr="008372EC">
        <w:rPr>
          <w:rFonts w:ascii="Times New Roman" w:hAnsi="Times New Roman" w:cs="Times New Roman"/>
          <w:color w:val="FF0000"/>
        </w:rPr>
        <w:t xml:space="preserve"> </w:t>
      </w:r>
      <w:r w:rsidR="00BE2E8D" w:rsidRPr="008372EC">
        <w:rPr>
          <w:rFonts w:ascii="Times New Roman" w:hAnsi="Times New Roman" w:cs="Times New Roman"/>
          <w:color w:val="FF0000"/>
        </w:rPr>
        <w:t>(</w:t>
      </w:r>
      <w:proofErr w:type="spellStart"/>
      <w:r w:rsidR="00F4744D" w:rsidRPr="008372EC">
        <w:rPr>
          <w:rFonts w:ascii="Times New Roman" w:hAnsi="Times New Roman" w:cs="Times New Roman"/>
          <w:color w:val="FF0000"/>
        </w:rPr>
        <w:t>b</w:t>
      </w:r>
      <w:r w:rsidR="00BE2E8D" w:rsidRPr="008372EC">
        <w:rPr>
          <w:rFonts w:ascii="Times New Roman" w:hAnsi="Times New Roman" w:cs="Times New Roman"/>
          <w:color w:val="FF0000"/>
        </w:rPr>
        <w:t>.</w:t>
      </w:r>
      <w:r w:rsidR="00F4744D" w:rsidRPr="008372EC">
        <w:rPr>
          <w:rFonts w:ascii="Times New Roman" w:hAnsi="Times New Roman" w:cs="Times New Roman"/>
          <w:color w:val="FF0000"/>
        </w:rPr>
        <w:t>p</w:t>
      </w:r>
      <w:proofErr w:type="spellEnd"/>
      <w:r w:rsidR="00BE2E8D" w:rsidRPr="008372EC">
        <w:rPr>
          <w:rFonts w:ascii="Times New Roman" w:hAnsi="Times New Roman" w:cs="Times New Roman"/>
          <w:color w:val="FF0000"/>
        </w:rPr>
        <w:t xml:space="preserve">.) </w:t>
      </w:r>
      <w:r w:rsidR="00715934" w:rsidRPr="008372EC">
        <w:rPr>
          <w:rFonts w:ascii="Times New Roman" w:hAnsi="Times New Roman" w:cs="Times New Roman" w:hint="eastAsia"/>
          <w:color w:val="FF0000"/>
        </w:rPr>
        <w:t xml:space="preserve">= 6 </w:t>
      </w:r>
      <w:proofErr w:type="spellStart"/>
      <w:r w:rsidR="00715934" w:rsidRPr="008372EC">
        <w:rPr>
          <w:rFonts w:ascii="Times New Roman" w:hAnsi="Times New Roman" w:cs="Times New Roman" w:hint="eastAsia"/>
          <w:color w:val="FF0000"/>
          <w:vertAlign w:val="superscript"/>
        </w:rPr>
        <w:t>o</w:t>
      </w:r>
      <w:r w:rsidR="00715934" w:rsidRPr="008372EC">
        <w:rPr>
          <w:rFonts w:ascii="Times New Roman" w:hAnsi="Times New Roman" w:cs="Times New Roman" w:hint="eastAsia"/>
          <w:color w:val="FF0000"/>
        </w:rPr>
        <w:t>C</w:t>
      </w:r>
      <w:proofErr w:type="spellEnd"/>
      <w:r w:rsidR="00715934">
        <w:rPr>
          <w:rFonts w:ascii="Times New Roman" w:hAnsi="Times New Roman" w:cs="Times New Roman" w:hint="eastAsia"/>
        </w:rPr>
        <w:t xml:space="preserve"> = </w:t>
      </w:r>
      <w:r w:rsidR="00BE2E8D" w:rsidRPr="00BE2E8D">
        <w:rPr>
          <w:rFonts w:ascii="Times New Roman" w:hAnsi="Times New Roman" w:cs="Times New Roman"/>
        </w:rPr>
        <w:t>279.1 ± 0.5</w:t>
      </w:r>
      <w:r w:rsidRPr="00BE2E8D">
        <w:rPr>
          <w:rFonts w:ascii="Times New Roman" w:hAnsi="Times New Roman" w:cs="Times New Roman"/>
        </w:rPr>
        <w:t xml:space="preserve"> K</w:t>
      </w:r>
      <w:r w:rsidR="00E50D48">
        <w:rPr>
          <w:rFonts w:ascii="Times New Roman" w:hAnsi="Times New Roman" w:cs="Times New Roman"/>
        </w:rPr>
        <w:t xml:space="preserve"> </w:t>
      </w:r>
      <w:r w:rsidR="00E50D48">
        <w:rPr>
          <w:rFonts w:ascii="Times New Roman" w:hAnsi="Times New Roman" w:cs="Times New Roman"/>
          <w:vertAlign w:val="superscript"/>
        </w:rPr>
        <w:t>[1]</w:t>
      </w:r>
      <w:r w:rsidR="00E24FC2">
        <w:rPr>
          <w:rFonts w:ascii="Times New Roman" w:hAnsi="Times New Roman" w:cs="Times New Roman" w:hint="eastAsia"/>
        </w:rPr>
        <w:t xml:space="preserve">; </w:t>
      </w:r>
      <w:r w:rsidR="00E24FC2" w:rsidRPr="008372EC">
        <w:rPr>
          <w:rFonts w:ascii="Times New Roman" w:hAnsi="Times New Roman" w:cs="Times New Roman" w:hint="eastAsia"/>
          <w:color w:val="FF0000"/>
        </w:rPr>
        <w:t>室溫下蒸氣壓：</w:t>
      </w:r>
      <w:r w:rsidR="00E24FC2" w:rsidRPr="008372EC">
        <w:rPr>
          <w:rFonts w:ascii="Times New Roman" w:hAnsi="Times New Roman" w:cs="Times New Roman" w:hint="eastAsia"/>
          <w:color w:val="FF0000"/>
        </w:rPr>
        <w:t>1.</w:t>
      </w:r>
      <w:r w:rsidR="00E24FC2" w:rsidRPr="008372EC">
        <w:rPr>
          <w:rFonts w:ascii="Times New Roman" w:hAnsi="Times New Roman" w:cs="Times New Roman"/>
          <w:color w:val="FF0000"/>
        </w:rPr>
        <w:t xml:space="preserve">7 </w:t>
      </w:r>
      <w:proofErr w:type="spellStart"/>
      <w:r w:rsidR="00E24FC2" w:rsidRPr="008372EC">
        <w:rPr>
          <w:rFonts w:ascii="Times New Roman" w:hAnsi="Times New Roman" w:cs="Times New Roman"/>
          <w:color w:val="FF0000"/>
        </w:rPr>
        <w:t>atm</w:t>
      </w:r>
      <w:proofErr w:type="spellEnd"/>
      <w:r w:rsidR="00E24FC2">
        <w:rPr>
          <w:rFonts w:ascii="Times New Roman" w:hAnsi="Times New Roman" w:cs="Times New Roman"/>
        </w:rPr>
        <w:t xml:space="preserve"> </w:t>
      </w:r>
      <w:r w:rsidR="00E24FC2">
        <w:rPr>
          <w:rFonts w:ascii="Times New Roman" w:hAnsi="Times New Roman" w:cs="Times New Roman"/>
          <w:vertAlign w:val="superscript"/>
        </w:rPr>
        <w:t>[</w:t>
      </w:r>
      <w:r w:rsidR="00E24FC2">
        <w:rPr>
          <w:rFonts w:ascii="Times New Roman" w:hAnsi="Times New Roman" w:cs="Times New Roman" w:hint="eastAsia"/>
          <w:vertAlign w:val="superscript"/>
        </w:rPr>
        <w:t>２</w:t>
      </w:r>
      <w:r w:rsidR="00E24FC2">
        <w:rPr>
          <w:rFonts w:ascii="Times New Roman" w:hAnsi="Times New Roman" w:cs="Times New Roman"/>
          <w:vertAlign w:val="superscript"/>
        </w:rPr>
        <w:t>]</w:t>
      </w:r>
    </w:p>
    <w:p w:rsidR="00AD3CD3" w:rsidRPr="008372EC" w:rsidRDefault="00BE2E8D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8372EC">
        <w:rPr>
          <w:rFonts w:ascii="Times New Roman" w:hAnsi="Times New Roman" w:cs="Times New Roman" w:hint="eastAsia"/>
        </w:rPr>
        <w:t>熔點</w:t>
      </w:r>
      <w:r w:rsidRPr="008372EC">
        <w:rPr>
          <w:rFonts w:ascii="Times New Roman" w:hAnsi="Times New Roman" w:cs="Times New Roman" w:hint="eastAsia"/>
        </w:rPr>
        <w:t xml:space="preserve"> </w:t>
      </w:r>
      <w:r w:rsidRPr="008372EC">
        <w:rPr>
          <w:rFonts w:ascii="Times New Roman" w:hAnsi="Times New Roman" w:cs="Times New Roman"/>
        </w:rPr>
        <w:t>(</w:t>
      </w:r>
      <w:proofErr w:type="spellStart"/>
      <w:r w:rsidRPr="008372EC">
        <w:rPr>
          <w:rFonts w:ascii="Times New Roman" w:hAnsi="Times New Roman" w:cs="Times New Roman" w:hint="eastAsia"/>
        </w:rPr>
        <w:t>m</w:t>
      </w:r>
      <w:r w:rsidRPr="008372EC">
        <w:rPr>
          <w:rFonts w:ascii="Times New Roman" w:hAnsi="Times New Roman" w:cs="Times New Roman"/>
        </w:rPr>
        <w:t>.p</w:t>
      </w:r>
      <w:proofErr w:type="spellEnd"/>
      <w:r w:rsidRPr="008372EC">
        <w:rPr>
          <w:rFonts w:ascii="Times New Roman" w:hAnsi="Times New Roman" w:cs="Times New Roman"/>
        </w:rPr>
        <w:t xml:space="preserve">.) </w:t>
      </w:r>
      <w:r w:rsidR="00715934" w:rsidRPr="008372EC">
        <w:rPr>
          <w:rFonts w:ascii="Times New Roman" w:hAnsi="Times New Roman" w:cs="Times New Roman" w:hint="eastAsia"/>
        </w:rPr>
        <w:t xml:space="preserve">= </w:t>
      </w:r>
      <w:r w:rsidR="00715934" w:rsidRPr="008372EC">
        <w:rPr>
          <w:rFonts w:ascii="Symbol" w:hAnsi="Symbol" w:cs="Times New Roman"/>
        </w:rPr>
        <w:t></w:t>
      </w:r>
      <w:r w:rsidR="00715934" w:rsidRPr="008372EC">
        <w:rPr>
          <w:rFonts w:ascii="Times New Roman" w:hAnsi="Times New Roman" w:cs="Times New Roman" w:hint="eastAsia"/>
        </w:rPr>
        <w:t xml:space="preserve">123 </w:t>
      </w:r>
      <w:proofErr w:type="spellStart"/>
      <w:r w:rsidR="00715934" w:rsidRPr="008372EC">
        <w:rPr>
          <w:rFonts w:ascii="Times New Roman" w:hAnsi="Times New Roman" w:cs="Times New Roman" w:hint="eastAsia"/>
          <w:vertAlign w:val="superscript"/>
        </w:rPr>
        <w:t>o</w:t>
      </w:r>
      <w:r w:rsidR="00715934" w:rsidRPr="008372EC">
        <w:rPr>
          <w:rFonts w:ascii="Times New Roman" w:hAnsi="Times New Roman" w:cs="Times New Roman" w:hint="eastAsia"/>
        </w:rPr>
        <w:t>C</w:t>
      </w:r>
      <w:proofErr w:type="spellEnd"/>
      <w:r w:rsidR="00715934" w:rsidRPr="008372EC">
        <w:rPr>
          <w:rFonts w:ascii="Times New Roman" w:hAnsi="Times New Roman" w:cs="Times New Roman" w:hint="eastAsia"/>
        </w:rPr>
        <w:t xml:space="preserve"> = </w:t>
      </w:r>
      <w:r w:rsidRPr="008372EC">
        <w:rPr>
          <w:rFonts w:ascii="Times New Roman" w:hAnsi="Times New Roman" w:cs="Times New Roman"/>
        </w:rPr>
        <w:t>150.1 K</w:t>
      </w:r>
      <w:r w:rsidR="00E50D48" w:rsidRPr="008372EC">
        <w:rPr>
          <w:rFonts w:ascii="Times New Roman" w:hAnsi="Times New Roman" w:cs="Times New Roman"/>
        </w:rPr>
        <w:t xml:space="preserve"> </w:t>
      </w:r>
      <w:r w:rsidR="00E50D48" w:rsidRPr="008372EC">
        <w:rPr>
          <w:rFonts w:ascii="Times New Roman" w:hAnsi="Times New Roman" w:cs="Times New Roman"/>
          <w:vertAlign w:val="superscript"/>
        </w:rPr>
        <w:t>[1]</w:t>
      </w:r>
      <w:r w:rsidRPr="008372EC">
        <w:rPr>
          <w:rFonts w:ascii="Times New Roman" w:hAnsi="Times New Roman" w:cs="Times New Roman" w:hint="eastAsia"/>
        </w:rPr>
        <w:t xml:space="preserve"> </w:t>
      </w:r>
      <w:r w:rsidR="008372EC" w:rsidRPr="008372EC">
        <w:rPr>
          <w:rFonts w:ascii="Times New Roman" w:hAnsi="Times New Roman" w:cs="Times New Roman" w:hint="eastAsia"/>
        </w:rPr>
        <w:t xml:space="preserve">; </w:t>
      </w:r>
      <w:r w:rsidR="00956610" w:rsidRPr="008372EC">
        <w:rPr>
          <w:rFonts w:ascii="Times New Roman" w:hAnsi="Times New Roman" w:cs="Times New Roman"/>
        </w:rPr>
        <w:t>密度</w:t>
      </w:r>
      <w:r w:rsidR="005F0C1B" w:rsidRPr="008372EC">
        <w:rPr>
          <w:rFonts w:ascii="Times New Roman" w:hAnsi="Times New Roman" w:cs="Times New Roman"/>
        </w:rPr>
        <w:t>0.96</w:t>
      </w:r>
      <w:r w:rsidR="00F4744D" w:rsidRPr="008372EC">
        <w:rPr>
          <w:rFonts w:ascii="Times New Roman" w:hAnsi="Times New Roman" w:cs="Times New Roman"/>
        </w:rPr>
        <w:t xml:space="preserve"> g cm</w:t>
      </w:r>
      <w:r w:rsidR="00F4744D" w:rsidRPr="008372EC">
        <w:rPr>
          <w:rFonts w:ascii="Times New Roman" w:hAnsi="Times New Roman" w:cs="Times New Roman"/>
          <w:vertAlign w:val="superscript"/>
        </w:rPr>
        <w:t>-3</w:t>
      </w:r>
      <w:r w:rsidR="00E50D48" w:rsidRPr="008372EC">
        <w:rPr>
          <w:rFonts w:ascii="Times New Roman" w:hAnsi="Times New Roman" w:cs="Times New Roman"/>
          <w:vertAlign w:val="superscript"/>
        </w:rPr>
        <w:t xml:space="preserve"> [</w:t>
      </w:r>
      <w:r w:rsidR="00E50D48" w:rsidRPr="008372EC">
        <w:rPr>
          <w:rFonts w:ascii="Times New Roman" w:hAnsi="Times New Roman" w:cs="Times New Roman" w:hint="eastAsia"/>
          <w:vertAlign w:val="superscript"/>
        </w:rPr>
        <w:t>２</w:t>
      </w:r>
      <w:r w:rsidR="00E50D48" w:rsidRPr="008372EC">
        <w:rPr>
          <w:rFonts w:ascii="Times New Roman" w:hAnsi="Times New Roman" w:cs="Times New Roman"/>
          <w:vertAlign w:val="superscript"/>
        </w:rPr>
        <w:t>]</w:t>
      </w:r>
      <w:r w:rsidR="00715934" w:rsidRPr="008372EC">
        <w:rPr>
          <w:rFonts w:ascii="Times New Roman" w:hAnsi="Times New Roman" w:cs="Times New Roman" w:hint="eastAsia"/>
        </w:rPr>
        <w:t xml:space="preserve"> for liquid</w:t>
      </w:r>
      <w:r w:rsidR="008372EC" w:rsidRPr="008372EC">
        <w:rPr>
          <w:rFonts w:ascii="Times New Roman" w:hAnsi="Times New Roman" w:cs="Times New Roman" w:hint="eastAsia"/>
        </w:rPr>
        <w:t xml:space="preserve">; </w:t>
      </w:r>
      <w:r w:rsidR="00D428C7" w:rsidRPr="008372EC">
        <w:rPr>
          <w:rFonts w:ascii="Times New Roman" w:hAnsi="Times New Roman" w:cs="Times New Roman" w:hint="eastAsia"/>
        </w:rPr>
        <w:t>水中</w:t>
      </w:r>
      <w:r w:rsidR="00AD3CD3" w:rsidRPr="008372EC">
        <w:rPr>
          <w:rFonts w:ascii="Times New Roman" w:hAnsi="Times New Roman" w:cs="Times New Roman" w:hint="eastAsia"/>
        </w:rPr>
        <w:t>溶解度：</w:t>
      </w:r>
      <w:r w:rsidR="00AD3CD3" w:rsidRPr="008372EC">
        <w:rPr>
          <w:rFonts w:ascii="Times New Roman" w:hAnsi="Times New Roman" w:cs="Times New Roman" w:hint="eastAsia"/>
        </w:rPr>
        <w:t>2%</w:t>
      </w:r>
      <w:r w:rsidR="00AE2E9B" w:rsidRPr="008372EC">
        <w:rPr>
          <w:rFonts w:ascii="Times New Roman" w:hAnsi="Times New Roman" w:cs="Times New Roman"/>
        </w:rPr>
        <w:t xml:space="preserve"> </w:t>
      </w:r>
      <w:r w:rsidR="00AE2E9B" w:rsidRPr="008372EC">
        <w:rPr>
          <w:rFonts w:ascii="Times New Roman" w:hAnsi="Times New Roman" w:cs="Times New Roman"/>
          <w:vertAlign w:val="superscript"/>
        </w:rPr>
        <w:t xml:space="preserve"> [</w:t>
      </w:r>
      <w:r w:rsidR="00AE2E9B" w:rsidRPr="008372EC">
        <w:rPr>
          <w:rFonts w:ascii="Times New Roman" w:hAnsi="Times New Roman" w:cs="Times New Roman" w:hint="eastAsia"/>
          <w:vertAlign w:val="superscript"/>
        </w:rPr>
        <w:t>3</w:t>
      </w:r>
      <w:r w:rsidR="00AE2E9B" w:rsidRPr="008372EC">
        <w:rPr>
          <w:rFonts w:ascii="Times New Roman" w:hAnsi="Times New Roman" w:cs="Times New Roman"/>
          <w:vertAlign w:val="superscript"/>
        </w:rPr>
        <w:t>]</w:t>
      </w:r>
    </w:p>
    <w:p w:rsidR="00AD3CD3" w:rsidRPr="00B16A8C" w:rsidRDefault="00AD3CD3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16A8C">
        <w:rPr>
          <w:rFonts w:ascii="Times New Roman" w:hAnsi="Times New Roman" w:cs="Times New Roman" w:hint="eastAsia"/>
        </w:rPr>
        <w:t>曝露濃度極限</w:t>
      </w:r>
      <w:r w:rsidR="00AE2E9B" w:rsidRPr="00B16A8C">
        <w:rPr>
          <w:rFonts w:ascii="Times New Roman" w:hAnsi="Times New Roman" w:cs="Times New Roman" w:hint="eastAsia"/>
        </w:rPr>
        <w:t xml:space="preserve"> </w:t>
      </w:r>
      <w:r w:rsidRPr="00B16A8C">
        <w:rPr>
          <w:rFonts w:ascii="Times New Roman" w:hAnsi="Times New Roman" w:cs="Times New Roman"/>
          <w:vertAlign w:val="superscript"/>
        </w:rPr>
        <w:t>[</w:t>
      </w:r>
      <w:r w:rsidRPr="00B16A8C">
        <w:rPr>
          <w:rFonts w:ascii="Times New Roman" w:hAnsi="Times New Roman" w:cs="Times New Roman" w:hint="eastAsia"/>
          <w:vertAlign w:val="superscript"/>
        </w:rPr>
        <w:t>２</w:t>
      </w:r>
      <w:r w:rsidRPr="00B16A8C">
        <w:rPr>
          <w:rFonts w:ascii="Times New Roman" w:hAnsi="Times New Roman" w:cs="Times New Roman"/>
          <w:vertAlign w:val="superscript"/>
        </w:rPr>
        <w:t>]</w:t>
      </w:r>
      <w:r w:rsidR="00B16A8C" w:rsidRPr="00B16A8C">
        <w:rPr>
          <w:rFonts w:ascii="Times New Roman" w:hAnsi="Times New Roman" w:cs="Times New Roman" w:hint="eastAsia"/>
          <w:vertAlign w:val="superscript"/>
        </w:rPr>
        <w:t xml:space="preserve"> </w:t>
      </w:r>
      <w:r w:rsidRPr="00B16A8C">
        <w:rPr>
          <w:rFonts w:ascii="Times New Roman" w:hAnsi="Times New Roman" w:cs="Times New Roman" w:hint="eastAsia"/>
        </w:rPr>
        <w:t>NIOSH REL</w:t>
      </w:r>
      <w:r w:rsidRPr="00B16A8C">
        <w:rPr>
          <w:rFonts w:ascii="Times New Roman" w:hAnsi="Times New Roman" w:cs="Times New Roman" w:hint="eastAsia"/>
        </w:rPr>
        <w:t>：</w:t>
      </w:r>
      <w:r w:rsidRPr="00B16A8C">
        <w:rPr>
          <w:rFonts w:ascii="Times New Roman" w:hAnsi="Times New Roman" w:cs="Times New Roman" w:hint="eastAsia"/>
        </w:rPr>
        <w:t>0.5 ppm (1 mg/m3) [15-minute]</w:t>
      </w:r>
      <w:r w:rsidR="00E24FC2" w:rsidRPr="00B16A8C">
        <w:rPr>
          <w:rFonts w:ascii="Times New Roman" w:hAnsi="Times New Roman" w:cs="Times New Roman" w:hint="eastAsia"/>
        </w:rPr>
        <w:t xml:space="preserve">; </w:t>
      </w:r>
      <w:r w:rsidRPr="00B16A8C">
        <w:rPr>
          <w:rFonts w:ascii="Times New Roman" w:hAnsi="Times New Roman" w:cs="Times New Roman" w:hint="eastAsia"/>
        </w:rPr>
        <w:t>OSHA PEL</w:t>
      </w:r>
      <w:r w:rsidRPr="00B16A8C">
        <w:rPr>
          <w:rFonts w:ascii="Times New Roman" w:hAnsi="Times New Roman" w:cs="Times New Roman" w:hint="eastAsia"/>
        </w:rPr>
        <w:t>：</w:t>
      </w:r>
      <w:r w:rsidRPr="00B16A8C">
        <w:rPr>
          <w:rFonts w:ascii="Times New Roman" w:hAnsi="Times New Roman" w:cs="Times New Roman" w:hint="eastAsia"/>
        </w:rPr>
        <w:t>10 ppm (20 mg/ m3)</w:t>
      </w:r>
    </w:p>
    <w:p w:rsidR="00AD3CD3" w:rsidRDefault="005F0C1B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易燃</w:t>
      </w:r>
      <w:r w:rsidR="00FC7E59" w:rsidRPr="00BE2E8D">
        <w:rPr>
          <w:rFonts w:ascii="Times New Roman" w:hAnsi="Times New Roman" w:cs="Times New Roman"/>
        </w:rPr>
        <w:t>、</w:t>
      </w:r>
      <w:r w:rsidR="00AD3CD3">
        <w:rPr>
          <w:rFonts w:ascii="Times New Roman" w:hAnsi="Times New Roman" w:cs="Times New Roman" w:hint="eastAsia"/>
        </w:rPr>
        <w:t>強氧化</w:t>
      </w:r>
      <w:r w:rsidR="00E95D1E">
        <w:rPr>
          <w:rFonts w:ascii="Times New Roman" w:hAnsi="Times New Roman" w:cs="Times New Roman" w:hint="eastAsia"/>
        </w:rPr>
        <w:t>劑</w:t>
      </w:r>
      <w:r w:rsidR="00AE2E9B">
        <w:rPr>
          <w:rFonts w:ascii="Times New Roman" w:hAnsi="Times New Roman" w:cs="Times New Roman" w:hint="eastAsia"/>
        </w:rPr>
        <w:t xml:space="preserve"> </w:t>
      </w:r>
      <w:r w:rsidR="00E95D1E">
        <w:rPr>
          <w:rFonts w:ascii="Times New Roman" w:hAnsi="Times New Roman" w:cs="Times New Roman"/>
          <w:vertAlign w:val="superscript"/>
        </w:rPr>
        <w:t>[</w:t>
      </w:r>
      <w:r w:rsidR="00E95D1E">
        <w:rPr>
          <w:rFonts w:ascii="Times New Roman" w:hAnsi="Times New Roman" w:cs="Times New Roman" w:hint="eastAsia"/>
          <w:vertAlign w:val="superscript"/>
        </w:rPr>
        <w:t>２</w:t>
      </w:r>
      <w:r w:rsidR="00E95D1E">
        <w:rPr>
          <w:rFonts w:ascii="Times New Roman" w:hAnsi="Times New Roman" w:cs="Times New Roman"/>
          <w:vertAlign w:val="superscript"/>
        </w:rPr>
        <w:t>]</w:t>
      </w:r>
      <w:r w:rsidR="00E24FC2">
        <w:rPr>
          <w:rFonts w:ascii="Times New Roman" w:hAnsi="Times New Roman" w:cs="Times New Roman" w:hint="eastAsia"/>
        </w:rPr>
        <w:t xml:space="preserve">; </w:t>
      </w:r>
      <w:r w:rsidR="00E24FC2">
        <w:rPr>
          <w:rFonts w:ascii="Times New Roman" w:hAnsi="Times New Roman" w:cs="Times New Roman" w:hint="eastAsia"/>
        </w:rPr>
        <w:t>爆炸下限：</w:t>
      </w:r>
      <w:r w:rsidR="00E24FC2">
        <w:rPr>
          <w:rFonts w:ascii="Times New Roman" w:hAnsi="Times New Roman" w:cs="Times New Roman" w:hint="eastAsia"/>
        </w:rPr>
        <w:t>3</w:t>
      </w:r>
      <w:r w:rsidR="00E24FC2">
        <w:rPr>
          <w:rFonts w:ascii="Times New Roman" w:hAnsi="Times New Roman" w:cs="Times New Roman"/>
        </w:rPr>
        <w:t xml:space="preserve">.9% </w:t>
      </w:r>
      <w:r w:rsidR="00E24FC2">
        <w:rPr>
          <w:rFonts w:ascii="Times New Roman" w:hAnsi="Times New Roman" w:cs="Times New Roman"/>
          <w:vertAlign w:val="superscript"/>
        </w:rPr>
        <w:t>[</w:t>
      </w:r>
      <w:r w:rsidR="00E24FC2">
        <w:rPr>
          <w:rFonts w:ascii="Times New Roman" w:hAnsi="Times New Roman" w:cs="Times New Roman" w:hint="eastAsia"/>
          <w:vertAlign w:val="superscript"/>
        </w:rPr>
        <w:t>２</w:t>
      </w:r>
      <w:r w:rsidR="00E24FC2">
        <w:rPr>
          <w:rFonts w:ascii="Times New Roman" w:hAnsi="Times New Roman" w:cs="Times New Roman"/>
          <w:vertAlign w:val="superscript"/>
        </w:rPr>
        <w:t>]</w:t>
      </w:r>
      <w:r w:rsidR="00B16A8C">
        <w:rPr>
          <w:rFonts w:ascii="Times New Roman" w:hAnsi="Times New Roman" w:cs="Times New Roman" w:hint="eastAsia"/>
        </w:rPr>
        <w:t xml:space="preserve"> </w:t>
      </w:r>
      <w:r w:rsidR="00B16A8C" w:rsidRPr="00B16A8C">
        <w:rPr>
          <w:rFonts w:ascii="Times New Roman" w:hAnsi="Times New Roman" w:cs="Times New Roman" w:hint="eastAsia"/>
          <w:color w:val="FF0000"/>
        </w:rPr>
        <w:t>(</w:t>
      </w:r>
      <w:r w:rsidR="00B16A8C" w:rsidRPr="00B16A8C">
        <w:rPr>
          <w:rFonts w:ascii="Times New Roman" w:hAnsi="Times New Roman" w:cs="Times New Roman" w:hint="eastAsia"/>
          <w:color w:val="FF0000"/>
        </w:rPr>
        <w:t>在空氣</w:t>
      </w:r>
      <w:proofErr w:type="gramStart"/>
      <w:r w:rsidR="00B16A8C" w:rsidRPr="00B16A8C">
        <w:rPr>
          <w:rFonts w:ascii="Times New Roman" w:hAnsi="Times New Roman" w:cs="Times New Roman" w:hint="eastAsia"/>
          <w:color w:val="FF0000"/>
        </w:rPr>
        <w:t>中</w:t>
      </w:r>
      <w:r w:rsidR="00B16A8C" w:rsidRPr="00B16A8C">
        <w:rPr>
          <w:rFonts w:ascii="Times New Roman" w:hAnsi="Times New Roman" w:cs="Times New Roman"/>
          <w:bCs/>
          <w:color w:val="FF0000"/>
        </w:rPr>
        <w:t>甲硫醇</w:t>
      </w:r>
      <w:proofErr w:type="gramEnd"/>
      <w:r w:rsidR="00B16A8C" w:rsidRPr="00B16A8C">
        <w:rPr>
          <w:rFonts w:ascii="Times New Roman" w:hAnsi="Times New Roman" w:cs="Times New Roman" w:hint="eastAsia"/>
          <w:color w:val="FF0000"/>
        </w:rPr>
        <w:t>濃度超過</w:t>
      </w:r>
      <w:r w:rsidR="00B16A8C" w:rsidRPr="00B16A8C">
        <w:rPr>
          <w:rFonts w:ascii="Times New Roman" w:hAnsi="Times New Roman" w:cs="Times New Roman" w:hint="eastAsia"/>
          <w:color w:val="FF0000"/>
        </w:rPr>
        <w:t>3</w:t>
      </w:r>
      <w:r w:rsidR="00B16A8C" w:rsidRPr="00B16A8C">
        <w:rPr>
          <w:rFonts w:ascii="Times New Roman" w:hAnsi="Times New Roman" w:cs="Times New Roman"/>
          <w:color w:val="FF0000"/>
        </w:rPr>
        <w:t>.9%</w:t>
      </w:r>
      <w:r w:rsidR="00B16A8C" w:rsidRPr="00B16A8C">
        <w:rPr>
          <w:rFonts w:ascii="Times New Roman" w:hAnsi="Times New Roman" w:cs="Times New Roman" w:hint="eastAsia"/>
          <w:color w:val="FF0000"/>
        </w:rPr>
        <w:t>，點火可引爆</w:t>
      </w:r>
      <w:r w:rsidR="00B16A8C" w:rsidRPr="00B16A8C">
        <w:rPr>
          <w:rFonts w:ascii="Times New Roman" w:hAnsi="Times New Roman" w:cs="Times New Roman" w:hint="eastAsia"/>
          <w:color w:val="FF0000"/>
        </w:rPr>
        <w:t>)</w:t>
      </w:r>
    </w:p>
    <w:p w:rsidR="00DA3098" w:rsidRDefault="00E24FC2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E24FC2">
        <w:rPr>
          <w:rFonts w:ascii="Times New Roman" w:hAnsi="Times New Roman" w:cs="Times New Roman" w:hint="eastAsia"/>
          <w:b/>
          <w:color w:val="FF0000"/>
        </w:rPr>
        <w:t>惡臭</w:t>
      </w:r>
      <w:r w:rsidR="00D73FA2" w:rsidRPr="00D73FA2">
        <w:rPr>
          <w:rFonts w:ascii="Times New Roman" w:hAnsi="Times New Roman" w:cs="Times New Roman" w:hint="eastAsia"/>
          <w:color w:val="FF0000"/>
        </w:rPr>
        <w:t xml:space="preserve">(1 ppb </w:t>
      </w:r>
      <w:r w:rsidR="00D73FA2" w:rsidRPr="00D73FA2">
        <w:rPr>
          <w:rFonts w:ascii="Times New Roman" w:hAnsi="Times New Roman" w:cs="Times New Roman" w:hint="eastAsia"/>
          <w:color w:val="FF0000"/>
        </w:rPr>
        <w:t>即可能聞到</w:t>
      </w:r>
      <w:r w:rsidR="00D73FA2" w:rsidRPr="00D73FA2">
        <w:rPr>
          <w:rFonts w:ascii="Times New Roman" w:hAnsi="Times New Roman" w:cs="Times New Roman" w:hint="eastAsia"/>
          <w:color w:val="FF0000"/>
        </w:rPr>
        <w:t>)</w:t>
      </w:r>
      <w:r w:rsidR="005F0C1B" w:rsidRPr="00BE2E8D">
        <w:rPr>
          <w:rFonts w:ascii="Times New Roman" w:hAnsi="Times New Roman" w:cs="Times New Roman"/>
        </w:rPr>
        <w:t>、無色、</w:t>
      </w:r>
      <w:r w:rsidR="00956610" w:rsidRPr="00BE2E8D">
        <w:rPr>
          <w:rFonts w:ascii="Times New Roman" w:hAnsi="Times New Roman" w:cs="Times New Roman"/>
        </w:rPr>
        <w:t>無腐蝕</w:t>
      </w:r>
      <w:r w:rsidR="00AD3CD3">
        <w:rPr>
          <w:rFonts w:ascii="Times New Roman" w:hAnsi="Times New Roman" w:cs="Times New Roman" w:hint="eastAsia"/>
        </w:rPr>
        <w:t>。</w:t>
      </w:r>
      <w:r w:rsidR="00AE2E9B">
        <w:rPr>
          <w:rFonts w:ascii="Times New Roman" w:hAnsi="Times New Roman" w:cs="Times New Roman" w:hint="eastAsia"/>
        </w:rPr>
        <w:t xml:space="preserve"> </w:t>
      </w:r>
      <w:r w:rsidR="00CC3FDC">
        <w:rPr>
          <w:rFonts w:ascii="Times New Roman" w:hAnsi="Times New Roman" w:cs="Times New Roman"/>
          <w:vertAlign w:val="superscript"/>
        </w:rPr>
        <w:t>[</w:t>
      </w:r>
      <w:r w:rsidR="00CC3FDC">
        <w:rPr>
          <w:rFonts w:ascii="Times New Roman" w:hAnsi="Times New Roman" w:cs="Times New Roman" w:hint="eastAsia"/>
          <w:vertAlign w:val="superscript"/>
        </w:rPr>
        <w:t>1</w:t>
      </w:r>
      <w:r w:rsidR="00CC3FDC">
        <w:rPr>
          <w:rFonts w:ascii="Times New Roman" w:hAnsi="Times New Roman" w:cs="Times New Roman"/>
          <w:vertAlign w:val="superscript"/>
        </w:rPr>
        <w:t>]</w:t>
      </w:r>
    </w:p>
    <w:p w:rsidR="00AE2E9B" w:rsidRDefault="00E95D1E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急毒性</w:t>
      </w:r>
      <w:r w:rsidR="00AE2E9B">
        <w:rPr>
          <w:rFonts w:ascii="Times New Roman" w:hAnsi="Times New Roman" w:cs="Times New Roman" w:hint="eastAsia"/>
        </w:rPr>
        <w:t>：</w:t>
      </w:r>
      <w:r w:rsidR="00AE2E9B" w:rsidRPr="00AE2E9B">
        <w:rPr>
          <w:rFonts w:ascii="Times New Roman" w:hAnsi="Times New Roman" w:cs="Times New Roman" w:hint="eastAsia"/>
        </w:rPr>
        <w:t>抑制中樞神經系統引起頭痛、頭暈、步伐蹣跚</w:t>
      </w:r>
      <w:r w:rsidR="00AE2E9B" w:rsidRPr="00AE2E9B">
        <w:rPr>
          <w:rFonts w:ascii="Times New Roman" w:hAnsi="Times New Roman" w:cs="Times New Roman" w:hint="eastAsia"/>
        </w:rPr>
        <w:t xml:space="preserve"> </w:t>
      </w:r>
      <w:r w:rsidR="00AE2E9B" w:rsidRPr="00AE2E9B">
        <w:rPr>
          <w:rFonts w:ascii="Times New Roman" w:hAnsi="Times New Roman" w:cs="Times New Roman" w:hint="eastAsia"/>
        </w:rPr>
        <w:t>、噁心、嘔吐</w:t>
      </w:r>
      <w:r w:rsidR="00AE2E9B">
        <w:rPr>
          <w:rFonts w:ascii="Times New Roman" w:hAnsi="Times New Roman" w:cs="Times New Roman" w:hint="eastAsia"/>
        </w:rPr>
        <w:t>。</w:t>
      </w:r>
      <w:r w:rsidR="00AE2E9B">
        <w:rPr>
          <w:rFonts w:ascii="Times New Roman" w:hAnsi="Times New Roman" w:cs="Times New Roman"/>
          <w:vertAlign w:val="superscript"/>
        </w:rPr>
        <w:t>[</w:t>
      </w:r>
      <w:r w:rsidR="00AE2E9B">
        <w:rPr>
          <w:rFonts w:ascii="Times New Roman" w:hAnsi="Times New Roman" w:cs="Times New Roman" w:hint="eastAsia"/>
          <w:vertAlign w:val="superscript"/>
        </w:rPr>
        <w:t>4</w:t>
      </w:r>
      <w:r w:rsidR="00AE2E9B">
        <w:rPr>
          <w:rFonts w:ascii="Times New Roman" w:hAnsi="Times New Roman" w:cs="Times New Roman"/>
          <w:vertAlign w:val="superscript"/>
        </w:rPr>
        <w:t>]</w:t>
      </w:r>
    </w:p>
    <w:p w:rsidR="00E95D1E" w:rsidRPr="00AD3CD3" w:rsidRDefault="00E95D1E" w:rsidP="008372EC">
      <w:pPr>
        <w:pStyle w:val="a3"/>
        <w:numPr>
          <w:ilvl w:val="0"/>
          <w:numId w:val="9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高溫下會分解產生二氧化硫</w:t>
      </w:r>
      <w:r w:rsidR="00AE2E9B">
        <w:rPr>
          <w:rFonts w:ascii="Times New Roman" w:hAnsi="Times New Roman" w:cs="Times New Roman" w:hint="eastAsia"/>
        </w:rPr>
        <w:t>、</w:t>
      </w:r>
      <w:r w:rsidRPr="00BE2E8D">
        <w:rPr>
          <w:rFonts w:ascii="Times New Roman" w:hAnsi="Times New Roman" w:cs="Times New Roman"/>
        </w:rPr>
        <w:t>硫化氫</w:t>
      </w:r>
      <w:r w:rsidR="00C21901">
        <w:rPr>
          <w:rFonts w:ascii="Times New Roman" w:hAnsi="Times New Roman" w:cs="Times New Roman" w:hint="eastAsia"/>
        </w:rPr>
        <w:t>。</w:t>
      </w:r>
      <w:r w:rsidR="00C21901">
        <w:rPr>
          <w:rFonts w:ascii="Times New Roman" w:hAnsi="Times New Roman" w:cs="Times New Roman"/>
          <w:vertAlign w:val="superscript"/>
        </w:rPr>
        <w:t>[</w:t>
      </w:r>
      <w:r w:rsidR="00C21901">
        <w:rPr>
          <w:rFonts w:ascii="Times New Roman" w:hAnsi="Times New Roman" w:cs="Times New Roman" w:hint="eastAsia"/>
          <w:vertAlign w:val="superscript"/>
        </w:rPr>
        <w:t>4</w:t>
      </w:r>
      <w:r w:rsidR="00C21901">
        <w:rPr>
          <w:rFonts w:ascii="Times New Roman" w:hAnsi="Times New Roman" w:cs="Times New Roman"/>
          <w:vertAlign w:val="superscript"/>
        </w:rPr>
        <w:t>]</w:t>
      </w:r>
    </w:p>
    <w:p w:rsidR="00AD3CD3" w:rsidRDefault="00FA25D7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已知可能之危害</w:t>
      </w:r>
      <w:r w:rsidR="00C21901">
        <w:rPr>
          <w:rFonts w:ascii="Times New Roman" w:hAnsi="Times New Roman" w:cs="Times New Roman" w:hint="eastAsia"/>
        </w:rPr>
        <w:t xml:space="preserve"> </w:t>
      </w:r>
      <w:r w:rsidR="00C21901">
        <w:rPr>
          <w:rFonts w:ascii="Times New Roman" w:hAnsi="Times New Roman" w:cs="Times New Roman"/>
          <w:vertAlign w:val="superscript"/>
        </w:rPr>
        <w:t>[</w:t>
      </w:r>
      <w:r w:rsidR="00C21901">
        <w:rPr>
          <w:rFonts w:ascii="Times New Roman" w:hAnsi="Times New Roman" w:cs="Times New Roman" w:hint="eastAsia"/>
          <w:vertAlign w:val="superscript"/>
        </w:rPr>
        <w:t>4</w:t>
      </w:r>
      <w:r w:rsidR="00C21901">
        <w:rPr>
          <w:rFonts w:ascii="Times New Roman" w:hAnsi="Times New Roman" w:cs="Times New Roman"/>
          <w:vertAlign w:val="superscript"/>
        </w:rPr>
        <w:t>]</w:t>
      </w:r>
      <w:r w:rsidR="006A591B" w:rsidRPr="006A591B">
        <w:rPr>
          <w:rFonts w:ascii="Times New Roman" w:hAnsi="Times New Roman" w:cs="Times New Roman"/>
        </w:rPr>
        <w:t xml:space="preserve"> </w:t>
      </w:r>
      <w:r w:rsidR="006A591B" w:rsidRPr="00BE2E8D">
        <w:rPr>
          <w:rFonts w:ascii="Times New Roman" w:hAnsi="Times New Roman" w:cs="Times New Roman"/>
        </w:rPr>
        <w:t>：</w:t>
      </w:r>
    </w:p>
    <w:p w:rsidR="00E24FC2" w:rsidRDefault="00E24FC2" w:rsidP="008372EC">
      <w:pPr>
        <w:pStyle w:val="a3"/>
        <w:numPr>
          <w:ilvl w:val="0"/>
          <w:numId w:val="10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E24FC2">
        <w:rPr>
          <w:rFonts w:ascii="Times New Roman" w:hAnsi="Times New Roman" w:cs="Times New Roman" w:hint="eastAsia"/>
          <w:b/>
          <w:color w:val="FF0000"/>
        </w:rPr>
        <w:t>惡臭</w:t>
      </w:r>
      <w:r>
        <w:rPr>
          <w:rFonts w:ascii="Times New Roman" w:hAnsi="Times New Roman" w:cs="Times New Roman" w:hint="eastAsia"/>
          <w:b/>
          <w:color w:val="FF0000"/>
        </w:rPr>
        <w:t>！易造成心理壓力、恐慌。</w:t>
      </w:r>
    </w:p>
    <w:p w:rsidR="00AD3CD3" w:rsidRDefault="00E24FC2" w:rsidP="008372EC">
      <w:pPr>
        <w:pStyle w:val="a3"/>
        <w:numPr>
          <w:ilvl w:val="0"/>
          <w:numId w:val="10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E24FC2">
        <w:rPr>
          <w:rFonts w:ascii="Times New Roman" w:hAnsi="Times New Roman" w:cs="Times New Roman" w:hint="eastAsia"/>
          <w:color w:val="FF0000"/>
        </w:rPr>
        <w:t>高濃度曝露</w:t>
      </w:r>
      <w:r>
        <w:rPr>
          <w:rFonts w:ascii="Times New Roman" w:hAnsi="Times New Roman" w:cs="Times New Roman" w:hint="eastAsia"/>
        </w:rPr>
        <w:t>之</w:t>
      </w:r>
      <w:r w:rsidR="00FA25D7" w:rsidRPr="00AD3CD3">
        <w:rPr>
          <w:rFonts w:ascii="Times New Roman" w:hAnsi="Times New Roman" w:cs="Times New Roman"/>
        </w:rPr>
        <w:t>健康危害效應：刺激眼睛和呼吸道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，可能引起肺部傷害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、中樞神經抑制劑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、蒸氣會引起頭痛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、噁心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嘔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吐、頭暈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、嗜睡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、動作不協調、精神混淆</w:t>
      </w:r>
      <w:r w:rsidR="00FA25D7" w:rsidRPr="00AD3CD3">
        <w:rPr>
          <w:rFonts w:ascii="Times New Roman" w:hAnsi="Times New Roman" w:cs="Times New Roman"/>
        </w:rPr>
        <w:t xml:space="preserve"> </w:t>
      </w:r>
      <w:r w:rsidR="00FA25D7" w:rsidRPr="00AD3CD3">
        <w:rPr>
          <w:rFonts w:ascii="Times New Roman" w:hAnsi="Times New Roman" w:cs="Times New Roman"/>
        </w:rPr>
        <w:t>、無意識和死亡</w:t>
      </w:r>
      <w:r w:rsidR="00AD3CD3">
        <w:rPr>
          <w:rFonts w:ascii="Times New Roman" w:hAnsi="Times New Roman" w:cs="Times New Roman" w:hint="eastAsia"/>
        </w:rPr>
        <w:t>。</w:t>
      </w:r>
    </w:p>
    <w:p w:rsidR="00FA25D7" w:rsidRDefault="00FA25D7" w:rsidP="008372EC">
      <w:pPr>
        <w:pStyle w:val="a3"/>
        <w:numPr>
          <w:ilvl w:val="0"/>
          <w:numId w:val="10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AD3CD3">
        <w:rPr>
          <w:rFonts w:ascii="Times New Roman" w:hAnsi="Times New Roman" w:cs="Times New Roman"/>
        </w:rPr>
        <w:t>物理性及化學性危害</w:t>
      </w:r>
      <w:r w:rsidRPr="00AD3CD3">
        <w:rPr>
          <w:rFonts w:ascii="Times New Roman" w:hAnsi="Times New Roman" w:cs="Times New Roman"/>
        </w:rPr>
        <w:t xml:space="preserve"> </w:t>
      </w:r>
      <w:r w:rsidRPr="00AD3CD3">
        <w:rPr>
          <w:rFonts w:ascii="Times New Roman" w:hAnsi="Times New Roman" w:cs="Times New Roman"/>
        </w:rPr>
        <w:t>：極易燃氣體</w:t>
      </w:r>
      <w:r w:rsidRPr="00AD3CD3">
        <w:rPr>
          <w:rFonts w:ascii="Times New Roman" w:hAnsi="Times New Roman" w:cs="Times New Roman"/>
        </w:rPr>
        <w:t xml:space="preserve"> </w:t>
      </w:r>
      <w:r w:rsidRPr="00AD3CD3">
        <w:rPr>
          <w:rFonts w:ascii="Times New Roman" w:hAnsi="Times New Roman" w:cs="Times New Roman"/>
        </w:rPr>
        <w:t>，比空氣重會擴散至遠處遇引火源而回火、高溫下會分解產生毒性氣</w:t>
      </w:r>
      <w:r w:rsidRPr="00AD3CD3">
        <w:rPr>
          <w:rFonts w:ascii="Times New Roman" w:hAnsi="Times New Roman" w:cs="Times New Roman"/>
        </w:rPr>
        <w:t xml:space="preserve"> </w:t>
      </w:r>
      <w:r w:rsidRPr="00AD3CD3">
        <w:rPr>
          <w:rFonts w:ascii="Times New Roman" w:hAnsi="Times New Roman" w:cs="Times New Roman"/>
        </w:rPr>
        <w:t>體如二氧化硫、硫化氫</w:t>
      </w:r>
      <w:r w:rsidR="00AD3CD3">
        <w:rPr>
          <w:rFonts w:ascii="Times New Roman" w:hAnsi="Times New Roman" w:cs="Times New Roman" w:hint="eastAsia"/>
        </w:rPr>
        <w:t>。</w:t>
      </w:r>
    </w:p>
    <w:p w:rsidR="00E95D1E" w:rsidRDefault="00E95D1E" w:rsidP="008372EC">
      <w:pPr>
        <w:pStyle w:val="a3"/>
        <w:numPr>
          <w:ilvl w:val="0"/>
          <w:numId w:val="10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不屬於致癌原。</w:t>
      </w:r>
    </w:p>
    <w:p w:rsidR="00AD3CD3" w:rsidRDefault="006A591B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曾發生案例</w:t>
      </w:r>
      <w:r w:rsidRPr="00BE2E8D">
        <w:rPr>
          <w:rFonts w:ascii="Times New Roman" w:hAnsi="Times New Roman" w:cs="Times New Roman"/>
        </w:rPr>
        <w:t>：</w:t>
      </w:r>
    </w:p>
    <w:p w:rsidR="00E95D1E" w:rsidRDefault="00AD3CD3" w:rsidP="008372EC">
      <w:pPr>
        <w:pStyle w:val="a3"/>
        <w:numPr>
          <w:ilvl w:val="0"/>
          <w:numId w:val="1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我們</w:t>
      </w:r>
      <w:r>
        <w:rPr>
          <w:rFonts w:ascii="Times New Roman" w:hAnsi="Times New Roman" w:cs="Times New Roman"/>
        </w:rPr>
        <w:t>在連接</w:t>
      </w:r>
      <w:r w:rsidR="00E95D1E">
        <w:rPr>
          <w:rFonts w:ascii="Times New Roman" w:hAnsi="Times New Roman" w:cs="Times New Roman" w:hint="eastAsia"/>
        </w:rPr>
        <w:t>氣體管線</w:t>
      </w:r>
      <w:r w:rsidR="00FC7E59" w:rsidRPr="00AD3CD3">
        <w:rPr>
          <w:rFonts w:ascii="Times New Roman" w:hAnsi="Times New Roman" w:cs="Times New Roman"/>
        </w:rPr>
        <w:t>時，</w:t>
      </w:r>
      <w:r w:rsidR="00E95D1E">
        <w:rPr>
          <w:rFonts w:ascii="Times New Roman" w:hAnsi="Times New Roman" w:cs="Times New Roman" w:hint="eastAsia"/>
        </w:rPr>
        <w:t>誤</w:t>
      </w:r>
      <w:r w:rsidR="00E95D1E">
        <w:rPr>
          <w:rFonts w:ascii="Times New Roman" w:hAnsi="Times New Roman" w:cs="Times New Roman"/>
        </w:rPr>
        <w:t>將</w:t>
      </w:r>
      <w:r w:rsidR="00E95D1E">
        <w:rPr>
          <w:rFonts w:ascii="Times New Roman" w:hAnsi="Times New Roman" w:cs="Times New Roman" w:hint="eastAsia"/>
        </w:rPr>
        <w:t>調節閥與鋼瓶連接處</w:t>
      </w:r>
      <w:r w:rsidR="00D428C7" w:rsidRPr="00E24FC2">
        <w:rPr>
          <w:rFonts w:ascii="Times New Roman" w:hAnsi="Times New Roman" w:cs="Times New Roman" w:hint="eastAsia"/>
          <w:b/>
          <w:color w:val="FF0000"/>
        </w:rPr>
        <w:t>{</w:t>
      </w:r>
      <w:r w:rsidR="00D428C7" w:rsidRPr="00E24FC2">
        <w:rPr>
          <w:rFonts w:ascii="Times New Roman" w:hAnsi="Times New Roman" w:cs="Times New Roman" w:hint="eastAsia"/>
          <w:b/>
          <w:color w:val="FF0000"/>
        </w:rPr>
        <w:t>左</w:t>
      </w:r>
      <w:proofErr w:type="gramStart"/>
      <w:r w:rsidR="00D428C7" w:rsidRPr="00E24FC2">
        <w:rPr>
          <w:rFonts w:ascii="Times New Roman" w:hAnsi="Times New Roman" w:cs="Times New Roman" w:hint="eastAsia"/>
          <w:b/>
          <w:color w:val="FF0000"/>
        </w:rPr>
        <w:t>旋螺牙</w:t>
      </w:r>
      <w:proofErr w:type="gramEnd"/>
      <w:r w:rsidR="00D428C7" w:rsidRPr="00E24FC2">
        <w:rPr>
          <w:rFonts w:ascii="Times New Roman" w:hAnsi="Times New Roman" w:cs="Times New Roman" w:hint="eastAsia"/>
          <w:b/>
          <w:color w:val="FF0000"/>
        </w:rPr>
        <w:t>}</w:t>
      </w:r>
      <w:r w:rsidR="00FC7E59" w:rsidRPr="00AD3CD3">
        <w:rPr>
          <w:rFonts w:ascii="Times New Roman" w:hAnsi="Times New Roman" w:cs="Times New Roman"/>
        </w:rPr>
        <w:t>轉</w:t>
      </w:r>
      <w:proofErr w:type="gramStart"/>
      <w:r w:rsidR="00FC7E59" w:rsidRPr="00AD3CD3">
        <w:rPr>
          <w:rFonts w:ascii="Times New Roman" w:hAnsi="Times New Roman" w:cs="Times New Roman"/>
        </w:rPr>
        <w:t>鬆</w:t>
      </w:r>
      <w:proofErr w:type="gramEnd"/>
      <w:r w:rsidR="00FC7E59" w:rsidRPr="00AD3CD3">
        <w:rPr>
          <w:rFonts w:ascii="Times New Roman" w:hAnsi="Times New Roman" w:cs="Times New Roman"/>
        </w:rPr>
        <w:t>，導致洩漏</w:t>
      </w:r>
      <w:r w:rsidR="00E95D1E">
        <w:rPr>
          <w:rFonts w:ascii="Times New Roman" w:hAnsi="Times New Roman" w:cs="Times New Roman" w:hint="eastAsia"/>
        </w:rPr>
        <w:t>。</w:t>
      </w:r>
    </w:p>
    <w:p w:rsidR="00D73FA2" w:rsidRDefault="00D73FA2" w:rsidP="008372EC">
      <w:pPr>
        <w:pStyle w:val="a3"/>
        <w:numPr>
          <w:ilvl w:val="0"/>
          <w:numId w:val="1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本所</w:t>
      </w:r>
      <w:r>
        <w:rPr>
          <w:rFonts w:ascii="Times New Roman" w:hAnsi="Times New Roman" w:cs="Times New Roman"/>
        </w:rPr>
        <w:t>曾</w:t>
      </w:r>
      <w:r w:rsidRPr="00E95D1E">
        <w:rPr>
          <w:rFonts w:ascii="Times New Roman" w:hAnsi="Times New Roman" w:cs="Times New Roman"/>
        </w:rPr>
        <w:t>發生</w:t>
      </w:r>
      <w:proofErr w:type="gramStart"/>
      <w:r w:rsidRPr="00E95D1E">
        <w:rPr>
          <w:rFonts w:ascii="Times New Roman" w:hAnsi="Times New Roman" w:cs="Times New Roman"/>
          <w:color w:val="000000"/>
          <w:shd w:val="clear" w:color="auto" w:fill="FFFFFF"/>
        </w:rPr>
        <w:t>甲硫醇</w:t>
      </w:r>
      <w:r>
        <w:rPr>
          <w:rFonts w:ascii="Times New Roman" w:hAnsi="Times New Roman" w:cs="Times New Roman" w:hint="eastAsia"/>
          <w:color w:val="000000"/>
          <w:shd w:val="clear" w:color="auto" w:fill="FFFFFF"/>
        </w:rPr>
        <w:t>洩漏</w:t>
      </w:r>
      <w:proofErr w:type="gramEnd"/>
      <w:r>
        <w:rPr>
          <w:rFonts w:ascii="Times New Roman" w:hAnsi="Times New Roman" w:cs="Times New Roman" w:hint="eastAsia"/>
          <w:color w:val="000000"/>
          <w:shd w:val="clear" w:color="auto" w:fill="FFFFFF"/>
        </w:rPr>
        <w:t>至</w:t>
      </w:r>
      <w:r w:rsidRPr="00E24FC2">
        <w:rPr>
          <w:rFonts w:ascii="Times New Roman" w:hAnsi="Times New Roman" w:cs="Times New Roman" w:hint="eastAsia"/>
          <w:b/>
          <w:color w:val="FF0000"/>
          <w:shd w:val="clear" w:color="auto" w:fill="FFFFFF"/>
        </w:rPr>
        <w:t>管道間</w:t>
      </w:r>
      <w:r>
        <w:rPr>
          <w:rFonts w:ascii="Times New Roman" w:hAnsi="Times New Roman" w:cs="Times New Roman" w:hint="eastAsia"/>
          <w:color w:val="000000"/>
          <w:shd w:val="clear" w:color="auto" w:fill="FFFFFF"/>
        </w:rPr>
        <w:t>，同一</w:t>
      </w:r>
      <w:proofErr w:type="gramStart"/>
      <w:r>
        <w:rPr>
          <w:rFonts w:ascii="Times New Roman" w:hAnsi="Times New Roman" w:cs="Times New Roman" w:hint="eastAsia"/>
          <w:color w:val="000000"/>
          <w:shd w:val="clear" w:color="auto" w:fill="FFFFFF"/>
        </w:rPr>
        <w:t>管道間旁之</w:t>
      </w:r>
      <w:proofErr w:type="gramEnd"/>
      <w:r>
        <w:rPr>
          <w:rFonts w:ascii="Times New Roman" w:hAnsi="Times New Roman" w:cs="Times New Roman" w:hint="eastAsia"/>
          <w:color w:val="000000"/>
          <w:shd w:val="clear" w:color="auto" w:fill="FFFFFF"/>
        </w:rPr>
        <w:t>辦公室人員聞到，導致身體不適。</w:t>
      </w:r>
    </w:p>
    <w:p w:rsidR="00BB2578" w:rsidRPr="00E95D1E" w:rsidRDefault="00BB2578" w:rsidP="008372EC">
      <w:pPr>
        <w:pStyle w:val="a3"/>
        <w:numPr>
          <w:ilvl w:val="0"/>
          <w:numId w:val="1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E95D1E">
        <w:rPr>
          <w:rFonts w:ascii="Times New Roman" w:hAnsi="Times New Roman" w:cs="Times New Roman"/>
        </w:rPr>
        <w:t>曾經發生</w:t>
      </w:r>
      <w:r w:rsidRPr="00E95D1E">
        <w:rPr>
          <w:rFonts w:ascii="Times New Roman" w:hAnsi="Times New Roman" w:cs="Times New Roman"/>
          <w:color w:val="000000"/>
          <w:shd w:val="clear" w:color="auto" w:fill="FFFFFF"/>
        </w:rPr>
        <w:t>工人打開並清</w:t>
      </w:r>
      <w:proofErr w:type="gramStart"/>
      <w:r w:rsidRPr="00E95D1E">
        <w:rPr>
          <w:rFonts w:ascii="Times New Roman" w:hAnsi="Times New Roman" w:cs="Times New Roman"/>
          <w:color w:val="000000"/>
          <w:shd w:val="clear" w:color="auto" w:fill="FFFFFF"/>
        </w:rPr>
        <w:t>空甲硫醇罐而</w:t>
      </w:r>
      <w:proofErr w:type="gramEnd"/>
      <w:r w:rsidRPr="00E95D1E">
        <w:rPr>
          <w:rFonts w:ascii="Times New Roman" w:hAnsi="Times New Roman" w:cs="Times New Roman"/>
          <w:color w:val="000000"/>
          <w:shd w:val="clear" w:color="auto" w:fill="FFFFFF"/>
        </w:rPr>
        <w:t>暴露到極高濃度時，發生貧血、陷入昏迷。</w:t>
      </w:r>
      <w:r w:rsidR="00E95D1E">
        <w:rPr>
          <w:rFonts w:ascii="Times New Roman" w:hAnsi="Times New Roman" w:cs="Times New Roman"/>
          <w:vertAlign w:val="superscript"/>
        </w:rPr>
        <w:t>[</w:t>
      </w:r>
      <w:r w:rsidR="00E95D1E">
        <w:rPr>
          <w:rFonts w:ascii="Times New Roman" w:hAnsi="Times New Roman" w:cs="Times New Roman" w:hint="eastAsia"/>
          <w:vertAlign w:val="superscript"/>
        </w:rPr>
        <w:t>3</w:t>
      </w:r>
      <w:r w:rsidR="00E95D1E">
        <w:rPr>
          <w:rFonts w:ascii="Times New Roman" w:hAnsi="Times New Roman" w:cs="Times New Roman"/>
          <w:vertAlign w:val="superscript"/>
        </w:rPr>
        <w:t>]</w:t>
      </w:r>
    </w:p>
    <w:p w:rsidR="006F74F7" w:rsidRPr="006F74F7" w:rsidRDefault="006F74F7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操作應注意事項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vertAlign w:val="superscript"/>
        </w:rPr>
        <w:t>[</w:t>
      </w:r>
      <w:r>
        <w:rPr>
          <w:rFonts w:ascii="Times New Roman" w:hAnsi="Times New Roman" w:cs="Times New Roman" w:hint="eastAsia"/>
          <w:vertAlign w:val="superscript"/>
        </w:rPr>
        <w:t>4</w:t>
      </w:r>
      <w:r>
        <w:rPr>
          <w:rFonts w:ascii="Times New Roman" w:hAnsi="Times New Roman" w:cs="Times New Roman"/>
          <w:vertAlign w:val="superscript"/>
        </w:rPr>
        <w:t>]</w:t>
      </w:r>
      <w:r w:rsidR="006A591B" w:rsidRPr="006A591B">
        <w:rPr>
          <w:rFonts w:ascii="Times New Roman" w:hAnsi="Times New Roman" w:cs="Times New Roman"/>
        </w:rPr>
        <w:t xml:space="preserve"> </w:t>
      </w:r>
      <w:r w:rsidR="006A591B" w:rsidRPr="00BE2E8D">
        <w:rPr>
          <w:rFonts w:ascii="Times New Roman" w:hAnsi="Times New Roman" w:cs="Times New Roman"/>
        </w:rPr>
        <w:t>：</w:t>
      </w:r>
    </w:p>
    <w:p w:rsidR="00D428C7" w:rsidRDefault="008372EC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C93E45">
        <w:lastRenderedPageBreak/>
        <w:drawing>
          <wp:anchor distT="0" distB="0" distL="114300" distR="114300" simplePos="0" relativeHeight="251658240" behindDoc="0" locked="0" layoutInCell="1" allowOverlap="1" wp14:anchorId="0DF573E4" wp14:editId="1C6BA695">
            <wp:simplePos x="0" y="0"/>
            <wp:positionH relativeFrom="column">
              <wp:posOffset>3572510</wp:posOffset>
            </wp:positionH>
            <wp:positionV relativeFrom="paragraph">
              <wp:posOffset>11430</wp:posOffset>
            </wp:positionV>
            <wp:extent cx="2322830" cy="1275080"/>
            <wp:effectExtent l="0" t="0" r="127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8C7">
        <w:rPr>
          <w:rFonts w:ascii="Times New Roman" w:hAnsi="Times New Roman" w:cs="Times New Roman" w:hint="eastAsia"/>
        </w:rPr>
        <w:t>鋼瓶出口為</w:t>
      </w:r>
      <w:r w:rsidR="00D428C7" w:rsidRPr="00D73FA2">
        <w:rPr>
          <w:rFonts w:ascii="Times New Roman" w:hAnsi="Times New Roman" w:cs="Times New Roman" w:hint="eastAsia"/>
          <w:color w:val="FF0000"/>
        </w:rPr>
        <w:t>左</w:t>
      </w:r>
      <w:proofErr w:type="gramStart"/>
      <w:r w:rsidR="00D428C7" w:rsidRPr="00D73FA2">
        <w:rPr>
          <w:rFonts w:ascii="Times New Roman" w:hAnsi="Times New Roman" w:cs="Times New Roman" w:hint="eastAsia"/>
          <w:color w:val="FF0000"/>
        </w:rPr>
        <w:t>旋螺牙</w:t>
      </w:r>
      <w:proofErr w:type="gramEnd"/>
      <w:r w:rsidR="00D428C7">
        <w:rPr>
          <w:rFonts w:ascii="Times New Roman" w:hAnsi="Times New Roman" w:cs="Times New Roman" w:hint="eastAsia"/>
          <w:color w:val="0000FF"/>
        </w:rPr>
        <w:t>{</w:t>
      </w:r>
      <w:r w:rsidR="00D428C7">
        <w:rPr>
          <w:rFonts w:ascii="Times New Roman" w:hAnsi="Times New Roman" w:cs="Times New Roman" w:hint="eastAsia"/>
          <w:color w:val="0000FF"/>
        </w:rPr>
        <w:t>一般</w:t>
      </w:r>
      <w:r w:rsidR="00D73FA2">
        <w:rPr>
          <w:rFonts w:ascii="Times New Roman" w:hAnsi="Times New Roman" w:cs="Times New Roman" w:hint="eastAsia"/>
          <w:color w:val="0000FF"/>
        </w:rPr>
        <w:t>可燃氣體</w:t>
      </w:r>
      <w:r w:rsidR="00D73FA2">
        <w:rPr>
          <w:rFonts w:ascii="Times New Roman" w:hAnsi="Times New Roman" w:cs="Times New Roman" w:hint="eastAsia"/>
          <w:color w:val="0000FF"/>
        </w:rPr>
        <w:t>(</w:t>
      </w:r>
      <w:r w:rsidR="00D73FA2">
        <w:rPr>
          <w:rFonts w:ascii="Times New Roman" w:hAnsi="Times New Roman" w:cs="Times New Roman" w:hint="eastAsia"/>
          <w:color w:val="0000FF"/>
        </w:rPr>
        <w:t>如液態瓦斯</w:t>
      </w:r>
      <w:r w:rsidR="00D73FA2">
        <w:rPr>
          <w:rFonts w:ascii="Times New Roman" w:hAnsi="Times New Roman" w:cs="Times New Roman" w:hint="eastAsia"/>
          <w:color w:val="0000FF"/>
        </w:rPr>
        <w:t>)</w:t>
      </w:r>
      <w:r w:rsidR="00D73FA2">
        <w:rPr>
          <w:rFonts w:ascii="Times New Roman" w:hAnsi="Times New Roman" w:cs="Times New Roman" w:hint="eastAsia"/>
          <w:color w:val="0000FF"/>
        </w:rPr>
        <w:t>及有毒氣體</w:t>
      </w:r>
      <w:r w:rsidR="00A1588C">
        <w:rPr>
          <w:rFonts w:ascii="Times New Roman" w:hAnsi="Times New Roman" w:cs="Times New Roman" w:hint="eastAsia"/>
          <w:color w:val="0000FF"/>
        </w:rPr>
        <w:t>可能</w:t>
      </w:r>
      <w:r w:rsidR="00D73FA2">
        <w:rPr>
          <w:rFonts w:ascii="Times New Roman" w:hAnsi="Times New Roman" w:cs="Times New Roman" w:hint="eastAsia"/>
          <w:color w:val="0000FF"/>
        </w:rPr>
        <w:t>會用</w:t>
      </w:r>
      <w:r w:rsidR="00D73FA2" w:rsidRPr="00D428C7">
        <w:rPr>
          <w:rFonts w:ascii="Times New Roman" w:hAnsi="Times New Roman" w:cs="Times New Roman" w:hint="eastAsia"/>
          <w:color w:val="0000FF"/>
        </w:rPr>
        <w:t>左</w:t>
      </w:r>
      <w:proofErr w:type="gramStart"/>
      <w:r w:rsidR="00D73FA2" w:rsidRPr="00D428C7">
        <w:rPr>
          <w:rFonts w:ascii="Times New Roman" w:hAnsi="Times New Roman" w:cs="Times New Roman" w:hint="eastAsia"/>
          <w:color w:val="0000FF"/>
        </w:rPr>
        <w:t>旋螺牙</w:t>
      </w:r>
      <w:proofErr w:type="gramEnd"/>
      <w:r w:rsidR="00D428C7">
        <w:rPr>
          <w:rFonts w:ascii="Times New Roman" w:hAnsi="Times New Roman" w:cs="Times New Roman" w:hint="eastAsia"/>
          <w:color w:val="0000FF"/>
        </w:rPr>
        <w:t>}</w:t>
      </w:r>
    </w:p>
    <w:p w:rsidR="00C93E45" w:rsidRDefault="00C93E45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 w:hint="eastAsia"/>
          <w:b/>
          <w:color w:val="FF0000"/>
        </w:rPr>
      </w:pPr>
    </w:p>
    <w:p w:rsidR="00D428C7" w:rsidRPr="00E24FC2" w:rsidRDefault="00D73FA2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  <w:b/>
        </w:rPr>
      </w:pPr>
      <w:r w:rsidRPr="00E24FC2">
        <w:rPr>
          <w:rFonts w:ascii="Times New Roman" w:hAnsi="Times New Roman" w:cs="Times New Roman" w:hint="eastAsia"/>
          <w:b/>
          <w:color w:val="FF0000"/>
        </w:rPr>
        <w:t>易吸附</w:t>
      </w:r>
      <w:r w:rsidRPr="00E24FC2">
        <w:rPr>
          <w:rFonts w:ascii="Times New Roman" w:hAnsi="Times New Roman" w:cs="Times New Roman" w:hint="eastAsia"/>
          <w:b/>
        </w:rPr>
        <w:t>於</w:t>
      </w:r>
      <w:r w:rsidR="00E24FC2" w:rsidRPr="00E24FC2">
        <w:rPr>
          <w:rFonts w:ascii="Times New Roman" w:hAnsi="Times New Roman" w:cs="Times New Roman" w:hint="eastAsia"/>
          <w:b/>
        </w:rPr>
        <w:t>表面</w:t>
      </w:r>
      <w:r w:rsidR="00C93E45">
        <w:rPr>
          <w:rFonts w:ascii="Times New Roman" w:hAnsi="Times New Roman" w:cs="Times New Roman" w:hint="eastAsia"/>
          <w:b/>
        </w:rPr>
        <w:t>，臭味易殘留。</w:t>
      </w:r>
    </w:p>
    <w:p w:rsidR="00C93E45" w:rsidRDefault="00C93E45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 w:hint="eastAsia"/>
        </w:rPr>
      </w:pPr>
    </w:p>
    <w:p w:rsidR="006F74F7" w:rsidRDefault="00FC7E59" w:rsidP="008372EC">
      <w:pPr>
        <w:pStyle w:val="a3"/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6F74F7">
        <w:rPr>
          <w:rFonts w:ascii="Times New Roman" w:hAnsi="Times New Roman" w:cs="Times New Roman"/>
        </w:rPr>
        <w:t>處置</w:t>
      </w:r>
      <w:r w:rsidR="006F74F7">
        <w:rPr>
          <w:rFonts w:ascii="Times New Roman" w:hAnsi="Times New Roman" w:cs="Times New Roman" w:hint="eastAsia"/>
        </w:rPr>
        <w:t>：</w:t>
      </w:r>
    </w:p>
    <w:p w:rsidR="00FC7E59" w:rsidRPr="006F74F7" w:rsidRDefault="00FC7E59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6F74F7">
        <w:rPr>
          <w:rFonts w:ascii="Times New Roman" w:hAnsi="Times New Roman" w:cs="Times New Roman"/>
        </w:rPr>
        <w:t>撲滅所有引火源並遠離熱和焊接操作</w:t>
      </w:r>
    </w:p>
    <w:p w:rsidR="00FC7E59" w:rsidRPr="00BE2E8D" w:rsidRDefault="00FC7E59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proofErr w:type="gramStart"/>
      <w:r w:rsidRPr="00BE2E8D">
        <w:rPr>
          <w:rFonts w:ascii="Times New Roman" w:hAnsi="Times New Roman" w:cs="Times New Roman"/>
        </w:rPr>
        <w:t>儘</w:t>
      </w:r>
      <w:proofErr w:type="gramEnd"/>
      <w:r w:rsidRPr="00BE2E8D">
        <w:rPr>
          <w:rFonts w:ascii="Times New Roman" w:hAnsi="Times New Roman" w:cs="Times New Roman"/>
        </w:rPr>
        <w:t>可能使用密閉系統操作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，操作前應檢查容器是否洩漏</w:t>
      </w:r>
    </w:p>
    <w:p w:rsidR="00FC7E59" w:rsidRPr="00BE2E8D" w:rsidRDefault="00FC7E59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在通風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良好的地區以最小操作量使用並與貯存區分開</w:t>
      </w:r>
    </w:p>
    <w:p w:rsidR="00FC7E59" w:rsidRPr="00BE2E8D" w:rsidRDefault="00FC7E59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容器要標示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，不使用時保持密閉並避免受損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。</w:t>
      </w:r>
    </w:p>
    <w:p w:rsidR="00DA3098" w:rsidRPr="008372EC" w:rsidRDefault="00E24FC2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不要與不相容物一起使用</w:t>
      </w:r>
      <w:r>
        <w:rPr>
          <w:rFonts w:ascii="Times New Roman" w:hAnsi="Times New Roman" w:cs="Times New Roman" w:hint="eastAsia"/>
        </w:rPr>
        <w:t>；</w:t>
      </w:r>
      <w:r w:rsidR="00FC7E59" w:rsidRPr="00BE2E8D">
        <w:rPr>
          <w:rFonts w:ascii="Times New Roman" w:hAnsi="Times New Roman" w:cs="Times New Roman"/>
        </w:rPr>
        <w:t>應避免之物質：</w:t>
      </w:r>
      <w:proofErr w:type="gramStart"/>
      <w:r w:rsidR="00FC7E59" w:rsidRPr="00BE2E8D">
        <w:rPr>
          <w:rFonts w:ascii="Times New Roman" w:hAnsi="Times New Roman" w:cs="Times New Roman"/>
        </w:rPr>
        <w:t>強</w:t>
      </w:r>
      <w:proofErr w:type="gramEnd"/>
      <w:r w:rsidR="00FC7E59" w:rsidRPr="00BE2E8D">
        <w:rPr>
          <w:rFonts w:ascii="Times New Roman" w:hAnsi="Times New Roman" w:cs="Times New Roman"/>
        </w:rPr>
        <w:t>氧化劑</w:t>
      </w:r>
      <w:r w:rsidR="00FC7E59" w:rsidRPr="00BE2E8D">
        <w:rPr>
          <w:rFonts w:ascii="Times New Roman" w:hAnsi="Times New Roman" w:cs="Times New Roman"/>
        </w:rPr>
        <w:t xml:space="preserve"> </w:t>
      </w:r>
      <w:r w:rsidR="00FC7E59" w:rsidRPr="00BE2E8D">
        <w:rPr>
          <w:rFonts w:ascii="Times New Roman" w:hAnsi="Times New Roman" w:cs="Times New Roman"/>
        </w:rPr>
        <w:t>、</w:t>
      </w:r>
      <w:r w:rsidR="00FC7E59" w:rsidRPr="00BE2E8D">
        <w:rPr>
          <w:rFonts w:ascii="Times New Roman" w:hAnsi="Times New Roman" w:cs="Times New Roman"/>
        </w:rPr>
        <w:t xml:space="preserve"> </w:t>
      </w:r>
      <w:r w:rsidR="00FC7E59" w:rsidRPr="00BE2E8D">
        <w:rPr>
          <w:rFonts w:ascii="Times New Roman" w:hAnsi="Times New Roman" w:cs="Times New Roman"/>
        </w:rPr>
        <w:t>酸、酸酐、</w:t>
      </w:r>
      <w:proofErr w:type="gramStart"/>
      <w:r w:rsidR="00FC7E59" w:rsidRPr="00BE2E8D">
        <w:rPr>
          <w:rFonts w:ascii="Times New Roman" w:hAnsi="Times New Roman" w:cs="Times New Roman"/>
        </w:rPr>
        <w:t>酮類</w:t>
      </w:r>
      <w:proofErr w:type="gramEnd"/>
      <w:r w:rsidR="00FC7E59" w:rsidRPr="00BE2E8D">
        <w:rPr>
          <w:rFonts w:ascii="Times New Roman" w:hAnsi="Times New Roman" w:cs="Times New Roman"/>
        </w:rPr>
        <w:t>、強鹼、鹼金屬</w:t>
      </w:r>
      <w:r w:rsidR="00FC7E59" w:rsidRPr="00BE2E8D">
        <w:rPr>
          <w:rFonts w:ascii="Times New Roman" w:hAnsi="Times New Roman" w:cs="Times New Roman"/>
        </w:rPr>
        <w:t xml:space="preserve"> </w:t>
      </w:r>
      <w:r w:rsidR="00FC7E59" w:rsidRPr="00BE2E8D">
        <w:rPr>
          <w:rFonts w:ascii="Times New Roman" w:hAnsi="Times New Roman" w:cs="Times New Roman"/>
        </w:rPr>
        <w:t>、重金屬、硝酸、氧化汞、次氯酸鈣</w:t>
      </w:r>
    </w:p>
    <w:p w:rsidR="008372EC" w:rsidRPr="008372EC" w:rsidRDefault="00FC7E59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洩漏處理方法</w:t>
      </w:r>
      <w:r w:rsidR="001F27D1">
        <w:rPr>
          <w:rFonts w:ascii="Times New Roman" w:hAnsi="Times New Roman" w:cs="Times New Roman" w:hint="eastAsia"/>
        </w:rPr>
        <w:t xml:space="preserve"> </w:t>
      </w:r>
      <w:r w:rsidR="001F27D1">
        <w:rPr>
          <w:rFonts w:ascii="Times New Roman" w:hAnsi="Times New Roman" w:cs="Times New Roman"/>
          <w:vertAlign w:val="superscript"/>
        </w:rPr>
        <w:t>[</w:t>
      </w:r>
      <w:r w:rsidR="001F27D1">
        <w:rPr>
          <w:rFonts w:ascii="Times New Roman" w:hAnsi="Times New Roman" w:cs="Times New Roman" w:hint="eastAsia"/>
          <w:vertAlign w:val="superscript"/>
        </w:rPr>
        <w:t>4</w:t>
      </w:r>
      <w:r w:rsidR="001F27D1">
        <w:rPr>
          <w:rFonts w:ascii="Times New Roman" w:hAnsi="Times New Roman" w:cs="Times New Roman"/>
          <w:vertAlign w:val="superscript"/>
        </w:rPr>
        <w:t>]</w:t>
      </w:r>
      <w:r w:rsidR="006A591B" w:rsidRPr="006A591B">
        <w:rPr>
          <w:rFonts w:ascii="Times New Roman" w:hAnsi="Times New Roman" w:cs="Times New Roman"/>
        </w:rPr>
        <w:t xml:space="preserve"> </w:t>
      </w:r>
      <w:r w:rsidR="006A591B" w:rsidRPr="00BE2E8D">
        <w:rPr>
          <w:rFonts w:ascii="Times New Roman" w:hAnsi="Times New Roman" w:cs="Times New Roman"/>
        </w:rPr>
        <w:t>：</w:t>
      </w:r>
    </w:p>
    <w:p w:rsidR="008372EC" w:rsidRDefault="008372EC" w:rsidP="008372EC">
      <w:pPr>
        <w:pStyle w:val="a3"/>
        <w:numPr>
          <w:ilvl w:val="0"/>
          <w:numId w:val="8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防毒面具、活性碳口罩、</w:t>
      </w:r>
      <w:proofErr w:type="gramStart"/>
      <w:r>
        <w:rPr>
          <w:rFonts w:ascii="Times New Roman" w:hAnsi="Times New Roman" w:cs="Times New Roman" w:hint="eastAsia"/>
        </w:rPr>
        <w:t>溼</w:t>
      </w:r>
      <w:proofErr w:type="gramEnd"/>
      <w:r>
        <w:rPr>
          <w:rFonts w:ascii="Times New Roman" w:hAnsi="Times New Roman" w:cs="Times New Roman" w:hint="eastAsia"/>
        </w:rPr>
        <w:t>手帕等，可減少吸入量。</w:t>
      </w:r>
    </w:p>
    <w:p w:rsidR="00FC7E59" w:rsidRPr="00BE2E8D" w:rsidRDefault="008372EC" w:rsidP="008372EC">
      <w:pPr>
        <w:pStyle w:val="a3"/>
        <w:numPr>
          <w:ilvl w:val="0"/>
          <w:numId w:val="8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小心</w:t>
      </w:r>
      <w:r w:rsidR="00FC7E59" w:rsidRPr="00BE2E8D">
        <w:rPr>
          <w:rFonts w:ascii="Times New Roman" w:hAnsi="Times New Roman" w:cs="Times New Roman"/>
        </w:rPr>
        <w:t>引火源</w:t>
      </w:r>
      <w:r w:rsidR="00C921E6">
        <w:rPr>
          <w:rFonts w:ascii="Times New Roman" w:hAnsi="Times New Roman" w:cs="Times New Roman" w:hint="eastAsia"/>
        </w:rPr>
        <w:t>；</w:t>
      </w:r>
      <w:r w:rsidR="00C921E6" w:rsidRPr="00E24FC2">
        <w:rPr>
          <w:rFonts w:ascii="Times New Roman" w:hAnsi="Times New Roman" w:cs="Times New Roman" w:hint="eastAsia"/>
          <w:color w:val="FF0000"/>
        </w:rPr>
        <w:t>高濃度</w:t>
      </w:r>
      <w:r w:rsidR="00C921E6" w:rsidRPr="00E24FC2">
        <w:rPr>
          <w:rFonts w:ascii="Times New Roman" w:hAnsi="Times New Roman" w:cs="Times New Roman"/>
          <w:color w:val="FF0000"/>
        </w:rPr>
        <w:t>洩漏</w:t>
      </w:r>
      <w:r w:rsidR="00C921E6" w:rsidRPr="00E24FC2">
        <w:rPr>
          <w:rFonts w:ascii="Times New Roman" w:hAnsi="Times New Roman" w:cs="Times New Roman" w:hint="eastAsia"/>
          <w:color w:val="FF0000"/>
        </w:rPr>
        <w:t>時</w:t>
      </w:r>
      <w:r w:rsidR="00C921E6" w:rsidRPr="00E24FC2">
        <w:rPr>
          <w:rFonts w:ascii="Times New Roman" w:hAnsi="Times New Roman" w:cs="Times New Roman" w:hint="eastAsia"/>
          <w:b/>
          <w:color w:val="FF0000"/>
        </w:rPr>
        <w:t>勿開關電器</w:t>
      </w:r>
      <w:r w:rsidR="00C921E6">
        <w:rPr>
          <w:rFonts w:ascii="Times New Roman" w:hAnsi="Times New Roman" w:cs="Times New Roman" w:hint="eastAsia"/>
          <w:b/>
          <w:color w:val="FF0000"/>
        </w:rPr>
        <w:t>，以免火花引燃。</w:t>
      </w:r>
    </w:p>
    <w:p w:rsidR="00FC7E59" w:rsidRPr="00E24FC2" w:rsidRDefault="00FC7E59" w:rsidP="008372EC">
      <w:pPr>
        <w:pStyle w:val="a3"/>
        <w:numPr>
          <w:ilvl w:val="0"/>
          <w:numId w:val="8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  <w:color w:val="FF0000"/>
        </w:rPr>
      </w:pPr>
      <w:r w:rsidRPr="008372EC">
        <w:rPr>
          <w:rFonts w:ascii="Times New Roman" w:hAnsi="Times New Roman" w:cs="Times New Roman"/>
        </w:rPr>
        <w:t>保持洩漏</w:t>
      </w:r>
      <w:r w:rsidRPr="00BE2E8D">
        <w:rPr>
          <w:rFonts w:ascii="Times New Roman" w:hAnsi="Times New Roman" w:cs="Times New Roman"/>
        </w:rPr>
        <w:t>區</w:t>
      </w:r>
      <w:r w:rsidRPr="00E24FC2">
        <w:rPr>
          <w:rFonts w:ascii="Times New Roman" w:hAnsi="Times New Roman" w:cs="Times New Roman"/>
          <w:color w:val="FF0000"/>
        </w:rPr>
        <w:t>換氣</w:t>
      </w:r>
      <w:r w:rsidR="00E24FC2" w:rsidRPr="00E24FC2">
        <w:rPr>
          <w:rFonts w:ascii="Times New Roman" w:hAnsi="Times New Roman" w:cs="Times New Roman" w:hint="eastAsia"/>
          <w:color w:val="FF0000"/>
        </w:rPr>
        <w:t>、</w:t>
      </w:r>
      <w:r w:rsidR="00E24FC2" w:rsidRPr="00E24FC2">
        <w:rPr>
          <w:rFonts w:ascii="Times New Roman" w:hAnsi="Times New Roman" w:cs="Times New Roman" w:hint="eastAsia"/>
          <w:b/>
          <w:color w:val="FF0000"/>
        </w:rPr>
        <w:t>通風</w:t>
      </w:r>
    </w:p>
    <w:p w:rsidR="00FC7E59" w:rsidRPr="00BE2E8D" w:rsidRDefault="00FC7E59" w:rsidP="008372EC">
      <w:pPr>
        <w:snapToGrid w:val="0"/>
        <w:spacing w:afterLines="50" w:after="120" w:line="240" w:lineRule="auto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清理方法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：</w:t>
      </w:r>
    </w:p>
    <w:p w:rsidR="00FC7E59" w:rsidRPr="00BE2E8D" w:rsidRDefault="00FC7E59" w:rsidP="008372EC">
      <w:pPr>
        <w:pStyle w:val="a3"/>
        <w:numPr>
          <w:ilvl w:val="0"/>
          <w:numId w:val="7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避免溢漏物流入下水道或密閉空間</w:t>
      </w:r>
    </w:p>
    <w:p w:rsidR="00FC7E59" w:rsidRPr="00BE2E8D" w:rsidRDefault="00FC7E59" w:rsidP="008372EC">
      <w:pPr>
        <w:pStyle w:val="a3"/>
        <w:numPr>
          <w:ilvl w:val="0"/>
          <w:numId w:val="7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安全情況下，減少或停止溢漏</w:t>
      </w:r>
      <w:r w:rsidRPr="00BE2E8D">
        <w:rPr>
          <w:rFonts w:ascii="Times New Roman" w:hAnsi="Times New Roman" w:cs="Times New Roman"/>
        </w:rPr>
        <w:t xml:space="preserve"> </w:t>
      </w:r>
    </w:p>
    <w:p w:rsidR="00FC7E59" w:rsidRPr="00BE2E8D" w:rsidRDefault="00FC7E59" w:rsidP="008372EC">
      <w:pPr>
        <w:pStyle w:val="a3"/>
        <w:numPr>
          <w:ilvl w:val="0"/>
          <w:numId w:val="7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噴水以減少蒸氣</w:t>
      </w:r>
    </w:p>
    <w:p w:rsidR="00FC7E59" w:rsidRPr="00BE2E8D" w:rsidRDefault="00FC7E59" w:rsidP="008372EC">
      <w:pPr>
        <w:pStyle w:val="a3"/>
        <w:numPr>
          <w:ilvl w:val="0"/>
          <w:numId w:val="7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隔離該區域直到氣體消散</w:t>
      </w:r>
    </w:p>
    <w:p w:rsidR="009C41F1" w:rsidRDefault="00FC7E59" w:rsidP="008372EC">
      <w:pPr>
        <w:pStyle w:val="a3"/>
        <w:numPr>
          <w:ilvl w:val="0"/>
          <w:numId w:val="7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大量洩漏：連絡消防</w:t>
      </w:r>
      <w:r w:rsidRPr="00BE2E8D">
        <w:rPr>
          <w:rFonts w:ascii="Times New Roman" w:hAnsi="Times New Roman" w:cs="Times New Roman"/>
        </w:rPr>
        <w:t xml:space="preserve"> </w:t>
      </w:r>
      <w:r w:rsidRPr="00BE2E8D">
        <w:rPr>
          <w:rFonts w:ascii="Times New Roman" w:hAnsi="Times New Roman" w:cs="Times New Roman"/>
        </w:rPr>
        <w:t>、緊急處理單位及供應商以尋求協助</w:t>
      </w:r>
      <w:r w:rsidRPr="00BE2E8D">
        <w:rPr>
          <w:rFonts w:ascii="Times New Roman" w:hAnsi="Times New Roman" w:cs="Times New Roman"/>
        </w:rPr>
        <w:t xml:space="preserve"> </w:t>
      </w:r>
    </w:p>
    <w:p w:rsidR="00A1588C" w:rsidRPr="00A1588C" w:rsidRDefault="00A1588C" w:rsidP="008372EC">
      <w:pPr>
        <w:pStyle w:val="a3"/>
        <w:numPr>
          <w:ilvl w:val="0"/>
          <w:numId w:val="3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  <w:color w:val="FF0000"/>
        </w:rPr>
      </w:pPr>
      <w:r w:rsidRPr="00A1588C">
        <w:rPr>
          <w:rFonts w:ascii="Times New Roman" w:hAnsi="Times New Roman" w:cs="Times New Roman" w:hint="eastAsia"/>
          <w:color w:val="FF0000"/>
        </w:rPr>
        <w:t>受汙染物以稀釋漂白水清洗應可將</w:t>
      </w:r>
      <w:proofErr w:type="gramStart"/>
      <w:r w:rsidRPr="00A1588C">
        <w:rPr>
          <w:rFonts w:ascii="Times New Roman" w:hAnsi="Times New Roman" w:cs="Times New Roman"/>
          <w:color w:val="FF0000"/>
          <w:shd w:val="clear" w:color="auto" w:fill="FFFFFF"/>
        </w:rPr>
        <w:t>甲硫醇</w:t>
      </w:r>
      <w:r w:rsidRPr="00A1588C">
        <w:rPr>
          <w:rFonts w:ascii="Times New Roman" w:hAnsi="Times New Roman" w:cs="Times New Roman" w:hint="eastAsia"/>
          <w:color w:val="FF0000"/>
          <w:shd w:val="clear" w:color="auto" w:fill="FFFFFF"/>
        </w:rPr>
        <w:t>氧化</w:t>
      </w:r>
      <w:proofErr w:type="gramEnd"/>
      <w:r w:rsidRPr="00A1588C">
        <w:rPr>
          <w:rFonts w:ascii="Times New Roman" w:hAnsi="Times New Roman" w:cs="Times New Roman" w:hint="eastAsia"/>
          <w:color w:val="FF0000"/>
          <w:shd w:val="clear" w:color="auto" w:fill="FFFFFF"/>
        </w:rPr>
        <w:t>而去臭</w:t>
      </w:r>
    </w:p>
    <w:p w:rsidR="009C41F1" w:rsidRPr="00BE2E8D" w:rsidRDefault="00BE2E8D" w:rsidP="008372EC">
      <w:pPr>
        <w:pStyle w:val="a3"/>
        <w:numPr>
          <w:ilvl w:val="0"/>
          <w:numId w:val="1"/>
        </w:numPr>
        <w:snapToGrid w:val="0"/>
        <w:spacing w:afterLines="50" w:after="120" w:line="240" w:lineRule="auto"/>
        <w:ind w:left="0"/>
        <w:contextualSpacing w:val="0"/>
        <w:rPr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參考資料：</w:t>
      </w:r>
    </w:p>
    <w:p w:rsidR="00BE2E8D" w:rsidRDefault="00DA3098" w:rsidP="008372EC">
      <w:pPr>
        <w:snapToGrid w:val="0"/>
        <w:spacing w:afterLines="50" w:after="12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[1] </w:t>
      </w:r>
      <w:r w:rsidR="00BE2E8D" w:rsidRPr="00BE2E8D">
        <w:rPr>
          <w:rFonts w:ascii="Times New Roman" w:hAnsi="Times New Roman" w:cs="Times New Roman"/>
        </w:rPr>
        <w:t xml:space="preserve">NIST Chemistry </w:t>
      </w:r>
      <w:proofErr w:type="spellStart"/>
      <w:r w:rsidR="00BE2E8D" w:rsidRPr="00BE2E8D">
        <w:rPr>
          <w:rFonts w:ascii="Times New Roman" w:hAnsi="Times New Roman" w:cs="Times New Roman"/>
        </w:rPr>
        <w:t>WebBook</w:t>
      </w:r>
      <w:proofErr w:type="spellEnd"/>
      <w:r w:rsidR="00E50D48">
        <w:rPr>
          <w:rFonts w:ascii="Times New Roman" w:hAnsi="Times New Roman" w:cs="Times New Roman"/>
        </w:rPr>
        <w:t xml:space="preserve"> </w:t>
      </w:r>
      <w:r w:rsidR="00BE2E8D" w:rsidRPr="00BE2E8D">
        <w:rPr>
          <w:rFonts w:ascii="Times New Roman" w:hAnsi="Times New Roman" w:cs="Times New Roman"/>
        </w:rPr>
        <w:t xml:space="preserve">- </w:t>
      </w:r>
      <w:proofErr w:type="spellStart"/>
      <w:r w:rsidR="00BE2E8D" w:rsidRPr="00BE2E8D">
        <w:rPr>
          <w:rFonts w:ascii="Times New Roman" w:hAnsi="Times New Roman" w:cs="Times New Roman"/>
        </w:rPr>
        <w:t>Methanethiol</w:t>
      </w:r>
      <w:proofErr w:type="spellEnd"/>
    </w:p>
    <w:p w:rsidR="00E50D48" w:rsidRPr="00E50D48" w:rsidRDefault="00E50D48" w:rsidP="008372EC">
      <w:pPr>
        <w:snapToGrid w:val="0"/>
        <w:spacing w:afterLines="50" w:after="12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[2] </w:t>
      </w:r>
      <w:r w:rsidRPr="00E50D48">
        <w:rPr>
          <w:rFonts w:ascii="Times New Roman" w:hAnsi="Times New Roman" w:cs="Times New Roman"/>
        </w:rPr>
        <w:t>The National Institute for Occupational Safety and Health (NIOSH)</w:t>
      </w:r>
      <w:r>
        <w:rPr>
          <w:rFonts w:ascii="Times New Roman" w:hAnsi="Times New Roman" w:cs="Times New Roman"/>
        </w:rPr>
        <w:t xml:space="preserve"> - </w:t>
      </w:r>
      <w:r w:rsidRPr="00E50D48">
        <w:rPr>
          <w:rFonts w:ascii="Times New Roman" w:hAnsi="Times New Roman" w:cs="Times New Roman"/>
        </w:rPr>
        <w:t xml:space="preserve">Methyl </w:t>
      </w:r>
      <w:proofErr w:type="spellStart"/>
      <w:r w:rsidRPr="00E50D48">
        <w:rPr>
          <w:rFonts w:ascii="Times New Roman" w:hAnsi="Times New Roman" w:cs="Times New Roman"/>
        </w:rPr>
        <w:t>mercaptan</w:t>
      </w:r>
      <w:proofErr w:type="spellEnd"/>
    </w:p>
    <w:p w:rsidR="00AE2E9B" w:rsidRDefault="00BE2E8D" w:rsidP="008372EC">
      <w:pPr>
        <w:snapToGrid w:val="0"/>
        <w:spacing w:afterLines="50" w:after="120" w:line="240" w:lineRule="auto"/>
        <w:ind w:firstLine="720"/>
        <w:rPr>
          <w:rStyle w:val="a4"/>
          <w:rFonts w:ascii="Times New Roman" w:hAnsi="Times New Roman" w:cs="Times New Roman"/>
        </w:rPr>
      </w:pPr>
      <w:r w:rsidRPr="00BE2E8D">
        <w:rPr>
          <w:rFonts w:ascii="Times New Roman" w:hAnsi="Times New Roman" w:cs="Times New Roman"/>
        </w:rPr>
        <w:t>[</w:t>
      </w:r>
      <w:r w:rsidR="00AE2E9B">
        <w:rPr>
          <w:rFonts w:ascii="Times New Roman" w:hAnsi="Times New Roman" w:cs="Times New Roman" w:hint="eastAsia"/>
        </w:rPr>
        <w:t>3</w:t>
      </w:r>
      <w:r w:rsidRPr="00BE2E8D">
        <w:rPr>
          <w:rFonts w:ascii="Times New Roman" w:hAnsi="Times New Roman" w:cs="Times New Roman"/>
        </w:rPr>
        <w:t xml:space="preserve">]  </w:t>
      </w:r>
      <w:r w:rsidRPr="00BE2E8D">
        <w:rPr>
          <w:rFonts w:ascii="Times New Roman" w:hAnsi="Times New Roman" w:cs="Times New Roman"/>
        </w:rPr>
        <w:t>國家環境毒物研究中心</w:t>
      </w:r>
      <w:r w:rsidRPr="00BE2E8D">
        <w:rPr>
          <w:rFonts w:ascii="Times New Roman" w:hAnsi="Times New Roman" w:cs="Times New Roman"/>
        </w:rPr>
        <w:t xml:space="preserve"> - </w:t>
      </w:r>
      <w:proofErr w:type="gramStart"/>
      <w:r w:rsidRPr="00BE2E8D">
        <w:rPr>
          <w:rFonts w:ascii="Times New Roman" w:hAnsi="Times New Roman" w:cs="Times New Roman"/>
        </w:rPr>
        <w:t>甲硫醇</w:t>
      </w:r>
      <w:proofErr w:type="gramEnd"/>
      <w:r w:rsidRPr="00BE2E8D">
        <w:rPr>
          <w:rFonts w:ascii="Times New Roman" w:hAnsi="Times New Roman" w:cs="Times New Roman"/>
        </w:rPr>
        <w:t xml:space="preserve"> </w:t>
      </w:r>
      <w:r w:rsidR="002277D1" w:rsidRPr="00AE2E9B">
        <w:rPr>
          <w:rFonts w:ascii="Times New Roman" w:hAnsi="Times New Roman" w:cs="Times New Roman"/>
        </w:rPr>
        <w:t>http://nehrc.nhri.org.tw/toxic/toxfaq_detail.php?id=140</w:t>
      </w:r>
      <w:r w:rsidR="00AE2E9B">
        <w:rPr>
          <w:rStyle w:val="a4"/>
          <w:rFonts w:ascii="Times New Roman" w:hAnsi="Times New Roman" w:cs="Times New Roman" w:hint="eastAsia"/>
        </w:rPr>
        <w:t xml:space="preserve"> </w:t>
      </w:r>
    </w:p>
    <w:p w:rsidR="00AE2E9B" w:rsidRDefault="00AE2E9B" w:rsidP="008372EC">
      <w:pPr>
        <w:snapToGrid w:val="0"/>
        <w:spacing w:afterLines="50" w:after="120" w:line="240" w:lineRule="auto"/>
        <w:ind w:firstLine="720"/>
      </w:pPr>
      <w:r w:rsidRPr="00AE2E9B">
        <w:t>[4]</w:t>
      </w:r>
      <w:r>
        <w:t xml:space="preserve"> </w:t>
      </w:r>
      <w:r>
        <w:rPr>
          <w:rFonts w:hint="eastAsia"/>
        </w:rPr>
        <w:t>物質安全資料表</w:t>
      </w:r>
      <w:r>
        <w:rPr>
          <w:rFonts w:hint="eastAsia"/>
        </w:rPr>
        <w:t xml:space="preserve"> </w:t>
      </w:r>
      <w:proofErr w:type="gramStart"/>
      <w:r>
        <w:t>–</w:t>
      </w:r>
      <w:proofErr w:type="gramEnd"/>
      <w:r>
        <w:t xml:space="preserve"> </w:t>
      </w:r>
      <w:r>
        <w:rPr>
          <w:rFonts w:hint="eastAsia"/>
        </w:rPr>
        <w:t>工研院環安中心製作</w:t>
      </w:r>
      <w:r>
        <w:rPr>
          <w:rFonts w:hint="eastAsia"/>
        </w:rPr>
        <w:t xml:space="preserve"> </w:t>
      </w:r>
    </w:p>
    <w:p w:rsidR="00AE2E9B" w:rsidRPr="006F74F7" w:rsidRDefault="00AE2E9B" w:rsidP="008372EC">
      <w:pPr>
        <w:snapToGrid w:val="0"/>
        <w:spacing w:afterLines="50" w:after="120" w:line="240" w:lineRule="auto"/>
      </w:pPr>
      <w:r w:rsidRPr="00AE2E9B">
        <w:t>http://www.ee.ncu.edu.tw/aboutee/docs/data/%A6M%AE%60%AA%AB%BD%E8%A6M%AE%60%BC%C6%BE%DA%B8%EA%B0T%B8%EA%AE%C6%AEw/DATA/MSDS/FISO0323.PDF</w:t>
      </w:r>
    </w:p>
    <w:sectPr w:rsidR="00AE2E9B" w:rsidRPr="006F74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61A2F"/>
    <w:multiLevelType w:val="hybridMultilevel"/>
    <w:tmpl w:val="6E04EBA6"/>
    <w:lvl w:ilvl="0" w:tplc="05D0505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1">
    <w:nsid w:val="11E54333"/>
    <w:multiLevelType w:val="hybridMultilevel"/>
    <w:tmpl w:val="67F6B8EA"/>
    <w:lvl w:ilvl="0" w:tplc="3EC43BB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2">
    <w:nsid w:val="1CC2006C"/>
    <w:multiLevelType w:val="hybridMultilevel"/>
    <w:tmpl w:val="1AE88632"/>
    <w:lvl w:ilvl="0" w:tplc="594C2E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F102352"/>
    <w:multiLevelType w:val="hybridMultilevel"/>
    <w:tmpl w:val="0E1CA2EA"/>
    <w:lvl w:ilvl="0" w:tplc="B3740CC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4">
    <w:nsid w:val="472C1C75"/>
    <w:multiLevelType w:val="hybridMultilevel"/>
    <w:tmpl w:val="C604248E"/>
    <w:lvl w:ilvl="0" w:tplc="35A8C39C">
      <w:start w:val="3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33A1124"/>
    <w:multiLevelType w:val="hybridMultilevel"/>
    <w:tmpl w:val="913E845A"/>
    <w:lvl w:ilvl="0" w:tplc="28FCC622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3552CBA"/>
    <w:multiLevelType w:val="hybridMultilevel"/>
    <w:tmpl w:val="4C1ADE18"/>
    <w:lvl w:ilvl="0" w:tplc="700E5A6C">
      <w:start w:val="1"/>
      <w:numFmt w:val="japaneseCounting"/>
      <w:lvlText w:val="%1、"/>
      <w:lvlJc w:val="left"/>
      <w:pPr>
        <w:ind w:left="810" w:hanging="450"/>
      </w:pPr>
      <w:rPr>
        <w:rFonts w:cstheme="minorBidi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F04EA6"/>
    <w:multiLevelType w:val="hybridMultilevel"/>
    <w:tmpl w:val="E6C24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9C7673"/>
    <w:multiLevelType w:val="hybridMultilevel"/>
    <w:tmpl w:val="14C426F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6F85F8C"/>
    <w:multiLevelType w:val="hybridMultilevel"/>
    <w:tmpl w:val="4C0A68D6"/>
    <w:lvl w:ilvl="0" w:tplc="4A646342">
      <w:start w:val="1"/>
      <w:numFmt w:val="decimal"/>
      <w:lvlText w:val="%1."/>
      <w:lvlJc w:val="left"/>
      <w:pPr>
        <w:ind w:left="180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B122405"/>
    <w:multiLevelType w:val="hybridMultilevel"/>
    <w:tmpl w:val="BE703E98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F34"/>
    <w:rsid w:val="00196D4F"/>
    <w:rsid w:val="001E76E7"/>
    <w:rsid w:val="001F27D1"/>
    <w:rsid w:val="002277D1"/>
    <w:rsid w:val="003E7F8A"/>
    <w:rsid w:val="005C5A17"/>
    <w:rsid w:val="005F0C1B"/>
    <w:rsid w:val="006A591B"/>
    <w:rsid w:val="006F74F7"/>
    <w:rsid w:val="00715934"/>
    <w:rsid w:val="0075197B"/>
    <w:rsid w:val="008372EC"/>
    <w:rsid w:val="0089430C"/>
    <w:rsid w:val="00956610"/>
    <w:rsid w:val="009C41F1"/>
    <w:rsid w:val="00A1588C"/>
    <w:rsid w:val="00AB2B5D"/>
    <w:rsid w:val="00AD3CD3"/>
    <w:rsid w:val="00AE2E9B"/>
    <w:rsid w:val="00B16A8C"/>
    <w:rsid w:val="00B60145"/>
    <w:rsid w:val="00B74B54"/>
    <w:rsid w:val="00BB2578"/>
    <w:rsid w:val="00BE2E8D"/>
    <w:rsid w:val="00C02479"/>
    <w:rsid w:val="00C21901"/>
    <w:rsid w:val="00C921E6"/>
    <w:rsid w:val="00C93E45"/>
    <w:rsid w:val="00CC3FDC"/>
    <w:rsid w:val="00D41F34"/>
    <w:rsid w:val="00D428C7"/>
    <w:rsid w:val="00D73FA2"/>
    <w:rsid w:val="00DA3098"/>
    <w:rsid w:val="00DE1C35"/>
    <w:rsid w:val="00E24FC2"/>
    <w:rsid w:val="00E50D48"/>
    <w:rsid w:val="00E95D1E"/>
    <w:rsid w:val="00EA1239"/>
    <w:rsid w:val="00F4744D"/>
    <w:rsid w:val="00FA25D7"/>
    <w:rsid w:val="00FC2BEA"/>
    <w:rsid w:val="00FC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6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77D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E2E8D"/>
    <w:rPr>
      <w:color w:val="954F72" w:themeColor="followedHyperlink"/>
      <w:u w:val="single"/>
    </w:rPr>
  </w:style>
  <w:style w:type="table" w:styleId="a6">
    <w:name w:val="Table Grid"/>
    <w:basedOn w:val="a1"/>
    <w:uiPriority w:val="59"/>
    <w:rsid w:val="005C5A17"/>
    <w:pPr>
      <w:spacing w:after="0" w:line="240" w:lineRule="auto"/>
    </w:pPr>
    <w:rPr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93E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3E4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6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77D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E2E8D"/>
    <w:rPr>
      <w:color w:val="954F72" w:themeColor="followedHyperlink"/>
      <w:u w:val="single"/>
    </w:rPr>
  </w:style>
  <w:style w:type="table" w:styleId="a6">
    <w:name w:val="Table Grid"/>
    <w:basedOn w:val="a1"/>
    <w:uiPriority w:val="59"/>
    <w:rsid w:val="005C5A17"/>
    <w:pPr>
      <w:spacing w:after="0" w:line="240" w:lineRule="auto"/>
    </w:pPr>
    <w:rPr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93E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3E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 liu</dc:creator>
  <cp:lastModifiedBy>Jim Lin</cp:lastModifiedBy>
  <cp:revision>2</cp:revision>
  <dcterms:created xsi:type="dcterms:W3CDTF">2017-09-12T02:28:00Z</dcterms:created>
  <dcterms:modified xsi:type="dcterms:W3CDTF">2017-09-12T02:28:00Z</dcterms:modified>
</cp:coreProperties>
</file>